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094DD" w14:textId="77777777" w:rsidR="00A11EF3" w:rsidRPr="00141ABF" w:rsidRDefault="00A11EF3" w:rsidP="00141ABF">
      <w:pPr>
        <w:autoSpaceDE w:val="0"/>
        <w:autoSpaceDN w:val="0"/>
        <w:adjustRightInd w:val="0"/>
        <w:ind w:left="360"/>
        <w:jc w:val="center"/>
        <w:rPr>
          <w:rFonts w:cs="Arial"/>
          <w:b/>
          <w:bCs/>
          <w:sz w:val="38"/>
          <w:szCs w:val="38"/>
        </w:rPr>
      </w:pPr>
      <w:bookmarkStart w:id="0" w:name="_Hlk15504722"/>
      <w:bookmarkEnd w:id="0"/>
      <w:r w:rsidRPr="00141ABF">
        <w:rPr>
          <w:rFonts w:cs="Arial"/>
          <w:b/>
          <w:bCs/>
          <w:sz w:val="38"/>
          <w:szCs w:val="38"/>
        </w:rPr>
        <w:t>1</w:t>
      </w:r>
      <w:r w:rsidRPr="00141ABF">
        <w:rPr>
          <w:rFonts w:cs="Arial"/>
          <w:b/>
          <w:bCs/>
          <w:sz w:val="38"/>
          <w:szCs w:val="38"/>
          <w:vertAlign w:val="superscript"/>
        </w:rPr>
        <w:t>st</w:t>
      </w:r>
      <w:r w:rsidRPr="00141ABF">
        <w:rPr>
          <w:rFonts w:cs="Arial"/>
          <w:b/>
          <w:bCs/>
          <w:sz w:val="38"/>
          <w:szCs w:val="38"/>
        </w:rPr>
        <w:t xml:space="preserve"> ELGIN SCOUTS</w:t>
      </w:r>
    </w:p>
    <w:p w14:paraId="62FBB479" w14:textId="41EE2379" w:rsidR="00A11EF3" w:rsidRPr="00141ABF" w:rsidRDefault="00A11EF3" w:rsidP="00141ABF">
      <w:pPr>
        <w:autoSpaceDE w:val="0"/>
        <w:autoSpaceDN w:val="0"/>
        <w:adjustRightInd w:val="0"/>
        <w:ind w:left="360"/>
        <w:jc w:val="center"/>
        <w:rPr>
          <w:rFonts w:cs="Arial"/>
          <w:b/>
          <w:bCs/>
          <w:sz w:val="27"/>
          <w:szCs w:val="27"/>
        </w:rPr>
      </w:pPr>
      <w:r w:rsidRPr="00141ABF">
        <w:rPr>
          <w:rFonts w:cs="Arial"/>
          <w:b/>
          <w:bCs/>
          <w:sz w:val="34"/>
          <w:szCs w:val="34"/>
        </w:rPr>
        <w:t xml:space="preserve">RISK ASSESSMENT FOR </w:t>
      </w:r>
      <w:r w:rsidR="00C45373" w:rsidRPr="00141ABF">
        <w:rPr>
          <w:rFonts w:cs="Arial"/>
          <w:b/>
          <w:bCs/>
          <w:sz w:val="34"/>
          <w:szCs w:val="34"/>
        </w:rPr>
        <w:t xml:space="preserve">4x4 </w:t>
      </w:r>
      <w:r w:rsidR="000C29D4" w:rsidRPr="00141ABF">
        <w:rPr>
          <w:rFonts w:cs="Arial"/>
          <w:b/>
          <w:bCs/>
          <w:sz w:val="34"/>
          <w:szCs w:val="34"/>
        </w:rPr>
        <w:t>W</w:t>
      </w:r>
      <w:r w:rsidR="00C45373" w:rsidRPr="00141ABF">
        <w:rPr>
          <w:rFonts w:cs="Arial"/>
          <w:b/>
          <w:bCs/>
          <w:sz w:val="34"/>
          <w:szCs w:val="34"/>
        </w:rPr>
        <w:t>heelchair</w:t>
      </w:r>
    </w:p>
    <w:p w14:paraId="6D477A78" w14:textId="77777777" w:rsidR="00A11EF3" w:rsidRDefault="00A11EF3" w:rsidP="00141ABF">
      <w:pPr>
        <w:autoSpaceDE w:val="0"/>
        <w:autoSpaceDN w:val="0"/>
        <w:adjustRightInd w:val="0"/>
        <w:spacing w:after="0" w:line="240" w:lineRule="auto"/>
        <w:rPr>
          <w:rFonts w:ascii="Arial" w:hAnsi="Arial" w:cs="Arial"/>
          <w:b/>
          <w:bCs/>
          <w:sz w:val="27"/>
          <w:szCs w:val="27"/>
        </w:rPr>
      </w:pPr>
    </w:p>
    <w:p w14:paraId="6A3238BD" w14:textId="60B56745" w:rsidR="00A11EF3" w:rsidRPr="00141ABF" w:rsidRDefault="00A11EF3" w:rsidP="00141ABF">
      <w:pPr>
        <w:autoSpaceDE w:val="0"/>
        <w:autoSpaceDN w:val="0"/>
        <w:adjustRightInd w:val="0"/>
        <w:ind w:left="360"/>
        <w:rPr>
          <w:rFonts w:cs="Arial"/>
          <w:szCs w:val="24"/>
        </w:rPr>
      </w:pPr>
      <w:r w:rsidRPr="00141ABF">
        <w:rPr>
          <w:rFonts w:cs="Arial"/>
          <w:b/>
          <w:bCs/>
          <w:szCs w:val="24"/>
        </w:rPr>
        <w:t xml:space="preserve">NAME OF DISTRICT/GROUP: </w:t>
      </w:r>
      <w:r w:rsidRPr="00141ABF">
        <w:rPr>
          <w:rFonts w:cs="Arial"/>
          <w:szCs w:val="24"/>
        </w:rPr>
        <w:t>1</w:t>
      </w:r>
      <w:r w:rsidRPr="00141ABF">
        <w:rPr>
          <w:rFonts w:cs="Arial"/>
          <w:szCs w:val="24"/>
          <w:vertAlign w:val="superscript"/>
        </w:rPr>
        <w:t>st</w:t>
      </w:r>
      <w:r w:rsidRPr="00141ABF">
        <w:rPr>
          <w:rFonts w:cs="Arial"/>
          <w:szCs w:val="24"/>
        </w:rPr>
        <w:t xml:space="preserve"> Elgin Scout</w:t>
      </w:r>
      <w:r w:rsidR="00C45373" w:rsidRPr="00141ABF">
        <w:rPr>
          <w:rFonts w:cs="Arial"/>
          <w:szCs w:val="24"/>
        </w:rPr>
        <w:t xml:space="preserve"> Group</w:t>
      </w:r>
    </w:p>
    <w:p w14:paraId="23B7A146" w14:textId="77777777" w:rsidR="00A11EF3" w:rsidRPr="004135F1" w:rsidRDefault="00A11EF3" w:rsidP="00141ABF">
      <w:pPr>
        <w:autoSpaceDE w:val="0"/>
        <w:autoSpaceDN w:val="0"/>
        <w:adjustRightInd w:val="0"/>
        <w:spacing w:after="0" w:line="240" w:lineRule="auto"/>
        <w:rPr>
          <w:rFonts w:ascii="Arial" w:hAnsi="Arial" w:cs="Arial"/>
          <w:b/>
          <w:bCs/>
          <w:sz w:val="24"/>
          <w:szCs w:val="24"/>
        </w:rPr>
      </w:pPr>
    </w:p>
    <w:p w14:paraId="56B2C282" w14:textId="40B90856" w:rsidR="00A11EF3" w:rsidRPr="00141ABF" w:rsidRDefault="00A11EF3" w:rsidP="00141ABF">
      <w:pPr>
        <w:autoSpaceDE w:val="0"/>
        <w:autoSpaceDN w:val="0"/>
        <w:adjustRightInd w:val="0"/>
        <w:ind w:left="360"/>
        <w:rPr>
          <w:rFonts w:cs="Arial"/>
          <w:szCs w:val="24"/>
        </w:rPr>
      </w:pPr>
      <w:r w:rsidRPr="00141ABF">
        <w:rPr>
          <w:rFonts w:cs="Arial"/>
          <w:b/>
          <w:bCs/>
          <w:szCs w:val="24"/>
        </w:rPr>
        <w:t xml:space="preserve">NAME OF PERSON COMPLETING RISK ASSESSMENT/UPDATE: </w:t>
      </w:r>
      <w:r w:rsidR="00C45373" w:rsidRPr="00141ABF">
        <w:rPr>
          <w:rFonts w:cs="Arial"/>
          <w:szCs w:val="24"/>
        </w:rPr>
        <w:t>Andre Govier</w:t>
      </w:r>
    </w:p>
    <w:p w14:paraId="22DCEB64" w14:textId="77777777" w:rsidR="00A11EF3" w:rsidRPr="004135F1" w:rsidRDefault="00A11EF3" w:rsidP="00141ABF">
      <w:pPr>
        <w:autoSpaceDE w:val="0"/>
        <w:autoSpaceDN w:val="0"/>
        <w:adjustRightInd w:val="0"/>
        <w:spacing w:after="0" w:line="240" w:lineRule="auto"/>
        <w:rPr>
          <w:rFonts w:ascii="Arial" w:hAnsi="Arial" w:cs="Arial"/>
          <w:b/>
          <w:bCs/>
          <w:sz w:val="24"/>
          <w:szCs w:val="24"/>
        </w:rPr>
      </w:pPr>
    </w:p>
    <w:p w14:paraId="103F1FF7" w14:textId="6951EDE2" w:rsidR="00A11EF3" w:rsidRPr="00141ABF" w:rsidRDefault="00A11EF3" w:rsidP="00141ABF">
      <w:pPr>
        <w:autoSpaceDE w:val="0"/>
        <w:autoSpaceDN w:val="0"/>
        <w:adjustRightInd w:val="0"/>
        <w:ind w:left="360"/>
        <w:rPr>
          <w:rFonts w:cs="Arial"/>
          <w:szCs w:val="24"/>
        </w:rPr>
      </w:pPr>
      <w:r w:rsidRPr="00141ABF">
        <w:rPr>
          <w:rFonts w:cs="Arial"/>
          <w:b/>
          <w:bCs/>
          <w:szCs w:val="24"/>
        </w:rPr>
        <w:t xml:space="preserve">DATE OF RISK ASSESSMENT/UPDATE: </w:t>
      </w:r>
      <w:r w:rsidR="00C45373" w:rsidRPr="00141ABF">
        <w:rPr>
          <w:rFonts w:cs="Arial"/>
          <w:szCs w:val="24"/>
        </w:rPr>
        <w:t>26</w:t>
      </w:r>
      <w:r w:rsidRPr="00141ABF">
        <w:rPr>
          <w:rFonts w:cs="Arial"/>
          <w:szCs w:val="24"/>
        </w:rPr>
        <w:t>/</w:t>
      </w:r>
      <w:r w:rsidR="00C45373" w:rsidRPr="00141ABF">
        <w:rPr>
          <w:rFonts w:cs="Arial"/>
          <w:szCs w:val="24"/>
        </w:rPr>
        <w:t>12</w:t>
      </w:r>
      <w:r w:rsidRPr="00141ABF">
        <w:rPr>
          <w:rFonts w:cs="Arial"/>
          <w:szCs w:val="24"/>
        </w:rPr>
        <w:t>/202</w:t>
      </w:r>
      <w:r w:rsidR="00667A3D" w:rsidRPr="00141ABF">
        <w:rPr>
          <w:rFonts w:cs="Arial"/>
          <w:szCs w:val="24"/>
        </w:rPr>
        <w:t>2</w:t>
      </w:r>
    </w:p>
    <w:p w14:paraId="60BA08E4" w14:textId="77777777" w:rsidR="00A11EF3" w:rsidRPr="004135F1" w:rsidRDefault="00A11EF3" w:rsidP="00141ABF">
      <w:pPr>
        <w:autoSpaceDE w:val="0"/>
        <w:autoSpaceDN w:val="0"/>
        <w:adjustRightInd w:val="0"/>
        <w:spacing w:after="0" w:line="240" w:lineRule="auto"/>
        <w:jc w:val="center"/>
        <w:rPr>
          <w:rFonts w:ascii="Arial" w:hAnsi="Arial" w:cs="Arial"/>
          <w:sz w:val="24"/>
          <w:szCs w:val="24"/>
        </w:rPr>
      </w:pPr>
    </w:p>
    <w:p w14:paraId="5BF3FB94" w14:textId="77777777" w:rsidR="00A11EF3" w:rsidRPr="00141ABF" w:rsidRDefault="00A11EF3" w:rsidP="00141ABF">
      <w:pPr>
        <w:autoSpaceDE w:val="0"/>
        <w:autoSpaceDN w:val="0"/>
        <w:adjustRightInd w:val="0"/>
        <w:ind w:left="360"/>
        <w:jc w:val="center"/>
        <w:rPr>
          <w:rFonts w:cs="Arial"/>
          <w:szCs w:val="24"/>
        </w:rPr>
      </w:pPr>
      <w:r w:rsidRPr="00141ABF">
        <w:rPr>
          <w:rFonts w:cs="Arial"/>
          <w:szCs w:val="24"/>
        </w:rPr>
        <w:t>The aim of this risk assessment is to provide general information on the type of hazards adults and young members (as well as others who may be involved) are exposed to.</w:t>
      </w:r>
    </w:p>
    <w:p w14:paraId="3A07340F" w14:textId="77777777" w:rsidR="00A11EF3" w:rsidRPr="00141ABF" w:rsidRDefault="00A11EF3" w:rsidP="00141ABF">
      <w:pPr>
        <w:autoSpaceDE w:val="0"/>
        <w:autoSpaceDN w:val="0"/>
        <w:adjustRightInd w:val="0"/>
        <w:ind w:left="360"/>
        <w:jc w:val="center"/>
        <w:rPr>
          <w:rFonts w:cs="Arial"/>
          <w:sz w:val="21"/>
          <w:szCs w:val="21"/>
        </w:rPr>
      </w:pPr>
      <w:r w:rsidRPr="00141ABF">
        <w:rPr>
          <w:rFonts w:cs="Arial"/>
          <w:szCs w:val="24"/>
        </w:rPr>
        <w:t>The list given is by no means an exhaustive one. Hazards which are not listed but are specific to your visit should be recorded on the blank assessment form</w:t>
      </w:r>
    </w:p>
    <w:p w14:paraId="020D99D7" w14:textId="71D372FE" w:rsidR="00A11EF3" w:rsidRPr="00141ABF" w:rsidRDefault="00A11EF3" w:rsidP="00141ABF">
      <w:pPr>
        <w:ind w:left="360"/>
        <w:rPr>
          <w:rFonts w:cs="Arial"/>
          <w:sz w:val="21"/>
          <w:szCs w:val="21"/>
        </w:rPr>
      </w:pPr>
      <w:r>
        <w:rPr>
          <w:noProof/>
        </w:rPr>
        <w:drawing>
          <wp:anchor distT="0" distB="0" distL="114300" distR="114300" simplePos="0" relativeHeight="251659264" behindDoc="0" locked="0" layoutInCell="1" allowOverlap="1" wp14:anchorId="5819CB4A" wp14:editId="7098BDBB">
            <wp:simplePos x="0" y="0"/>
            <wp:positionH relativeFrom="column">
              <wp:posOffset>2789873</wp:posOffset>
            </wp:positionH>
            <wp:positionV relativeFrom="paragraph">
              <wp:posOffset>613727</wp:posOffset>
            </wp:positionV>
            <wp:extent cx="3633788" cy="2613432"/>
            <wp:effectExtent l="0" t="0" r="0" b="0"/>
            <wp:wrapNone/>
            <wp:docPr id="2" name="Picture 2" descr="Image result for scouts logo 2018">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couts logo 2018">
                      <a:hlinkClick r:id="rId7" tgtFrame="&quot;_blank&quot;"/>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633788" cy="2613432"/>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ABF">
        <w:rPr>
          <w:rFonts w:cs="Arial"/>
          <w:sz w:val="21"/>
          <w:szCs w:val="21"/>
        </w:rPr>
        <w:br w:type="page"/>
      </w:r>
    </w:p>
    <w:tbl>
      <w:tblPr>
        <w:tblStyle w:val="TableGrid"/>
        <w:tblpPr w:leftFromText="180" w:rightFromText="180" w:vertAnchor="page" w:horzAnchor="margin" w:tblpY="3211"/>
        <w:tblW w:w="0" w:type="auto"/>
        <w:tblLayout w:type="fixed"/>
        <w:tblLook w:val="04A0" w:firstRow="1" w:lastRow="0" w:firstColumn="1" w:lastColumn="0" w:noHBand="0" w:noVBand="1"/>
      </w:tblPr>
      <w:tblGrid>
        <w:gridCol w:w="1980"/>
        <w:gridCol w:w="3402"/>
        <w:gridCol w:w="2268"/>
        <w:gridCol w:w="3542"/>
        <w:gridCol w:w="1393"/>
        <w:gridCol w:w="1363"/>
      </w:tblGrid>
      <w:tr w:rsidR="005E21C1" w:rsidRPr="007470B3" w14:paraId="55A70A6A" w14:textId="77777777" w:rsidTr="004A6060">
        <w:tc>
          <w:tcPr>
            <w:tcW w:w="1980" w:type="dxa"/>
            <w:shd w:val="clear" w:color="auto" w:fill="D9D9D9" w:themeFill="background1" w:themeFillShade="D9"/>
          </w:tcPr>
          <w:p w14:paraId="1B84A845" w14:textId="24AA4448" w:rsidR="00C77F5A" w:rsidRPr="007470B3" w:rsidRDefault="00C77F5A" w:rsidP="007470B3">
            <w:pPr>
              <w:ind w:firstLine="22"/>
              <w:rPr>
                <w:rFonts w:cstheme="minorHAnsi"/>
                <w:b/>
                <w:bCs/>
                <w:sz w:val="20"/>
                <w:szCs w:val="20"/>
              </w:rPr>
            </w:pPr>
            <w:r w:rsidRPr="007470B3">
              <w:rPr>
                <w:rFonts w:cstheme="minorHAnsi"/>
                <w:b/>
                <w:bCs/>
                <w:sz w:val="20"/>
                <w:szCs w:val="20"/>
              </w:rPr>
              <w:lastRenderedPageBreak/>
              <w:t>Activity/Process/Operation</w:t>
            </w:r>
          </w:p>
        </w:tc>
        <w:tc>
          <w:tcPr>
            <w:tcW w:w="3402" w:type="dxa"/>
            <w:shd w:val="clear" w:color="auto" w:fill="D9D9D9" w:themeFill="background1" w:themeFillShade="D9"/>
          </w:tcPr>
          <w:p w14:paraId="4B3821FA" w14:textId="18539528" w:rsidR="00C77F5A" w:rsidRPr="007470B3" w:rsidRDefault="00C77F5A" w:rsidP="007470B3">
            <w:pPr>
              <w:rPr>
                <w:rFonts w:cstheme="minorHAnsi"/>
                <w:b/>
                <w:bCs/>
                <w:sz w:val="20"/>
                <w:szCs w:val="20"/>
              </w:rPr>
            </w:pPr>
            <w:r w:rsidRPr="007470B3">
              <w:rPr>
                <w:rFonts w:cstheme="minorHAnsi"/>
                <w:b/>
                <w:bCs/>
                <w:sz w:val="20"/>
                <w:szCs w:val="20"/>
              </w:rPr>
              <w:t>What are the hazards to health and safety</w:t>
            </w:r>
          </w:p>
        </w:tc>
        <w:tc>
          <w:tcPr>
            <w:tcW w:w="2268" w:type="dxa"/>
            <w:shd w:val="clear" w:color="auto" w:fill="D9D9D9" w:themeFill="background1" w:themeFillShade="D9"/>
          </w:tcPr>
          <w:p w14:paraId="437C5587" w14:textId="77777777" w:rsidR="00C77F5A" w:rsidRPr="007470B3" w:rsidRDefault="00C77F5A" w:rsidP="007470B3">
            <w:pPr>
              <w:ind w:left="40"/>
              <w:rPr>
                <w:rFonts w:cstheme="minorHAnsi"/>
                <w:b/>
                <w:bCs/>
                <w:sz w:val="20"/>
                <w:szCs w:val="20"/>
              </w:rPr>
            </w:pPr>
            <w:r w:rsidRPr="007470B3">
              <w:rPr>
                <w:rFonts w:cstheme="minorHAnsi"/>
                <w:b/>
                <w:bCs/>
                <w:sz w:val="20"/>
                <w:szCs w:val="20"/>
              </w:rPr>
              <w:t>What risks do they pose and to whom?</w:t>
            </w:r>
          </w:p>
        </w:tc>
        <w:tc>
          <w:tcPr>
            <w:tcW w:w="3542" w:type="dxa"/>
            <w:shd w:val="clear" w:color="auto" w:fill="D9D9D9" w:themeFill="background1" w:themeFillShade="D9"/>
          </w:tcPr>
          <w:p w14:paraId="13E9F07D" w14:textId="77777777" w:rsidR="00C77F5A" w:rsidRPr="007470B3" w:rsidRDefault="00C77F5A" w:rsidP="007470B3">
            <w:pPr>
              <w:ind w:firstLine="28"/>
              <w:rPr>
                <w:rFonts w:cstheme="minorHAnsi"/>
                <w:b/>
                <w:bCs/>
                <w:sz w:val="20"/>
                <w:szCs w:val="20"/>
              </w:rPr>
            </w:pPr>
            <w:r w:rsidRPr="007470B3">
              <w:rPr>
                <w:rFonts w:cstheme="minorHAnsi"/>
                <w:b/>
                <w:bCs/>
                <w:sz w:val="20"/>
                <w:szCs w:val="20"/>
              </w:rPr>
              <w:t>What existing control measures are in place to reduce the risk</w:t>
            </w:r>
          </w:p>
        </w:tc>
        <w:tc>
          <w:tcPr>
            <w:tcW w:w="1393" w:type="dxa"/>
            <w:shd w:val="clear" w:color="auto" w:fill="D9D9D9" w:themeFill="background1" w:themeFillShade="D9"/>
          </w:tcPr>
          <w:p w14:paraId="10BBBA17" w14:textId="77777777" w:rsidR="00C77F5A" w:rsidRPr="007470B3" w:rsidRDefault="00C77F5A" w:rsidP="007470B3">
            <w:pPr>
              <w:ind w:left="31"/>
              <w:rPr>
                <w:rFonts w:cstheme="minorHAnsi"/>
                <w:b/>
                <w:bCs/>
                <w:sz w:val="20"/>
                <w:szCs w:val="20"/>
              </w:rPr>
            </w:pPr>
            <w:r w:rsidRPr="007470B3">
              <w:rPr>
                <w:rFonts w:cstheme="minorHAnsi"/>
                <w:b/>
                <w:bCs/>
                <w:sz w:val="20"/>
                <w:szCs w:val="20"/>
              </w:rPr>
              <w:t>Risk level achieved H/M/L</w:t>
            </w:r>
          </w:p>
        </w:tc>
        <w:tc>
          <w:tcPr>
            <w:tcW w:w="1363" w:type="dxa"/>
            <w:shd w:val="clear" w:color="auto" w:fill="D9D9D9" w:themeFill="background1" w:themeFillShade="D9"/>
          </w:tcPr>
          <w:p w14:paraId="0CDEAD32" w14:textId="77777777" w:rsidR="00C77F5A" w:rsidRPr="007470B3" w:rsidRDefault="00C77F5A" w:rsidP="007470B3">
            <w:pPr>
              <w:rPr>
                <w:rFonts w:cstheme="minorHAnsi"/>
                <w:b/>
                <w:bCs/>
                <w:sz w:val="20"/>
                <w:szCs w:val="20"/>
              </w:rPr>
            </w:pPr>
            <w:r w:rsidRPr="007470B3">
              <w:rPr>
                <w:rFonts w:cstheme="minorHAnsi"/>
                <w:b/>
                <w:bCs/>
                <w:sz w:val="20"/>
                <w:szCs w:val="20"/>
              </w:rPr>
              <w:t>Further action required Y/N?*</w:t>
            </w:r>
          </w:p>
        </w:tc>
      </w:tr>
      <w:tr w:rsidR="007470B3" w:rsidRPr="007470B3" w14:paraId="363E47C0" w14:textId="77777777" w:rsidTr="004A6060">
        <w:tc>
          <w:tcPr>
            <w:tcW w:w="1980" w:type="dxa"/>
          </w:tcPr>
          <w:p w14:paraId="044767A4" w14:textId="6AB55BA4" w:rsidR="00C77F5A" w:rsidRPr="007470B3" w:rsidRDefault="00C77F5A" w:rsidP="007470B3">
            <w:pPr>
              <w:ind w:firstLine="22"/>
              <w:rPr>
                <w:rFonts w:cstheme="minorHAnsi"/>
                <w:b/>
                <w:bCs/>
                <w:sz w:val="20"/>
                <w:szCs w:val="20"/>
              </w:rPr>
            </w:pPr>
            <w:r w:rsidRPr="007470B3">
              <w:rPr>
                <w:rFonts w:cstheme="minorHAnsi"/>
                <w:b/>
                <w:bCs/>
                <w:sz w:val="20"/>
                <w:szCs w:val="20"/>
              </w:rPr>
              <w:t xml:space="preserve">Movement </w:t>
            </w:r>
            <w:r w:rsidR="00836C12" w:rsidRPr="007470B3">
              <w:rPr>
                <w:rFonts w:cstheme="minorHAnsi"/>
                <w:b/>
                <w:bCs/>
                <w:sz w:val="20"/>
                <w:szCs w:val="20"/>
              </w:rPr>
              <w:t>inside buildings</w:t>
            </w:r>
          </w:p>
        </w:tc>
        <w:tc>
          <w:tcPr>
            <w:tcW w:w="3402" w:type="dxa"/>
          </w:tcPr>
          <w:p w14:paraId="425FBDF8" w14:textId="41AC8394" w:rsidR="00C77F5A" w:rsidRPr="007470B3" w:rsidRDefault="006C5C0B" w:rsidP="007470B3">
            <w:pPr>
              <w:rPr>
                <w:rFonts w:cstheme="minorHAnsi"/>
                <w:sz w:val="20"/>
                <w:szCs w:val="20"/>
              </w:rPr>
            </w:pPr>
            <w:r>
              <w:rPr>
                <w:rFonts w:cstheme="minorHAnsi"/>
                <w:sz w:val="20"/>
                <w:szCs w:val="20"/>
              </w:rPr>
              <w:t xml:space="preserve">- </w:t>
            </w:r>
            <w:r w:rsidR="00C77F5A" w:rsidRPr="007470B3">
              <w:rPr>
                <w:rFonts w:cstheme="minorHAnsi"/>
                <w:sz w:val="20"/>
                <w:szCs w:val="20"/>
              </w:rPr>
              <w:t xml:space="preserve">Uneven Surfaces </w:t>
            </w:r>
            <w:r w:rsidR="00141ABF" w:rsidRPr="007470B3">
              <w:rPr>
                <w:rFonts w:cstheme="minorHAnsi"/>
                <w:sz w:val="20"/>
                <w:szCs w:val="20"/>
              </w:rPr>
              <w:br/>
            </w:r>
            <w:r>
              <w:rPr>
                <w:rFonts w:cstheme="minorHAnsi"/>
                <w:sz w:val="20"/>
                <w:szCs w:val="20"/>
              </w:rPr>
              <w:t xml:space="preserve">- </w:t>
            </w:r>
            <w:r w:rsidR="00C77F5A" w:rsidRPr="007470B3">
              <w:rPr>
                <w:rFonts w:cstheme="minorHAnsi"/>
                <w:sz w:val="20"/>
                <w:szCs w:val="20"/>
              </w:rPr>
              <w:t xml:space="preserve">Glass doors </w:t>
            </w:r>
          </w:p>
          <w:p w14:paraId="6E07A031" w14:textId="5281E3F5" w:rsidR="00C77F5A" w:rsidRPr="007470B3" w:rsidRDefault="006C5C0B" w:rsidP="007470B3">
            <w:pPr>
              <w:rPr>
                <w:rFonts w:cstheme="minorHAnsi"/>
                <w:sz w:val="20"/>
                <w:szCs w:val="20"/>
              </w:rPr>
            </w:pPr>
            <w:r>
              <w:rPr>
                <w:rFonts w:cstheme="minorHAnsi"/>
                <w:sz w:val="20"/>
                <w:szCs w:val="20"/>
              </w:rPr>
              <w:t xml:space="preserve">- </w:t>
            </w:r>
            <w:r w:rsidR="00C77F5A" w:rsidRPr="007470B3">
              <w:rPr>
                <w:rFonts w:cstheme="minorHAnsi"/>
                <w:sz w:val="20"/>
                <w:szCs w:val="20"/>
              </w:rPr>
              <w:t>Raised thresholds</w:t>
            </w:r>
          </w:p>
          <w:p w14:paraId="3599747B" w14:textId="60AAE071" w:rsidR="00C77F5A" w:rsidRPr="007470B3" w:rsidRDefault="006C5C0B" w:rsidP="007470B3">
            <w:pPr>
              <w:rPr>
                <w:rFonts w:cstheme="minorHAnsi"/>
                <w:sz w:val="20"/>
                <w:szCs w:val="20"/>
              </w:rPr>
            </w:pPr>
            <w:r>
              <w:rPr>
                <w:rFonts w:cstheme="minorHAnsi"/>
                <w:sz w:val="20"/>
                <w:szCs w:val="20"/>
              </w:rPr>
              <w:t xml:space="preserve">- </w:t>
            </w:r>
            <w:r w:rsidR="00C77F5A" w:rsidRPr="007470B3">
              <w:rPr>
                <w:rFonts w:cstheme="minorHAnsi"/>
                <w:sz w:val="20"/>
                <w:szCs w:val="20"/>
              </w:rPr>
              <w:t xml:space="preserve">Speeding </w:t>
            </w:r>
          </w:p>
          <w:p w14:paraId="5B16761D" w14:textId="4568C847" w:rsidR="00C77F5A" w:rsidRPr="007470B3" w:rsidRDefault="006C5C0B" w:rsidP="007470B3">
            <w:pPr>
              <w:rPr>
                <w:rFonts w:cstheme="minorHAnsi"/>
                <w:sz w:val="20"/>
                <w:szCs w:val="20"/>
              </w:rPr>
            </w:pPr>
            <w:r>
              <w:rPr>
                <w:rFonts w:cstheme="minorHAnsi"/>
                <w:sz w:val="20"/>
                <w:szCs w:val="20"/>
              </w:rPr>
              <w:t xml:space="preserve">- </w:t>
            </w:r>
            <w:r w:rsidR="00C77F5A" w:rsidRPr="007470B3">
              <w:rPr>
                <w:rFonts w:cstheme="minorHAnsi"/>
                <w:sz w:val="20"/>
                <w:szCs w:val="20"/>
              </w:rPr>
              <w:t>Furniture</w:t>
            </w:r>
          </w:p>
          <w:p w14:paraId="07BE11CD" w14:textId="0225A9A8" w:rsidR="00C77F5A" w:rsidRPr="007470B3" w:rsidRDefault="006C5C0B" w:rsidP="007470B3">
            <w:pPr>
              <w:rPr>
                <w:rFonts w:cstheme="minorHAnsi"/>
                <w:sz w:val="20"/>
                <w:szCs w:val="20"/>
              </w:rPr>
            </w:pPr>
            <w:r>
              <w:rPr>
                <w:rFonts w:cstheme="minorHAnsi"/>
                <w:sz w:val="20"/>
                <w:szCs w:val="20"/>
              </w:rPr>
              <w:t xml:space="preserve">- </w:t>
            </w:r>
            <w:r w:rsidR="00C77F5A" w:rsidRPr="007470B3">
              <w:rPr>
                <w:rFonts w:cstheme="minorHAnsi"/>
                <w:sz w:val="20"/>
                <w:szCs w:val="20"/>
              </w:rPr>
              <w:t>Crowds/busy area</w:t>
            </w:r>
          </w:p>
          <w:p w14:paraId="21BDA218" w14:textId="2C063791" w:rsidR="00C77F5A" w:rsidRPr="007470B3" w:rsidRDefault="006C5C0B" w:rsidP="007470B3">
            <w:pPr>
              <w:rPr>
                <w:rFonts w:cstheme="minorHAnsi"/>
                <w:sz w:val="20"/>
                <w:szCs w:val="20"/>
              </w:rPr>
            </w:pPr>
            <w:r>
              <w:rPr>
                <w:rFonts w:cstheme="minorHAnsi"/>
                <w:sz w:val="20"/>
                <w:szCs w:val="20"/>
              </w:rPr>
              <w:t xml:space="preserve">- </w:t>
            </w:r>
            <w:r w:rsidR="00C77F5A" w:rsidRPr="007470B3">
              <w:rPr>
                <w:rFonts w:cstheme="minorHAnsi"/>
                <w:sz w:val="20"/>
                <w:szCs w:val="20"/>
              </w:rPr>
              <w:t>Wet flooring</w:t>
            </w:r>
          </w:p>
          <w:p w14:paraId="15F1FCB7" w14:textId="4541F95F" w:rsidR="00376B02" w:rsidRPr="007470B3" w:rsidRDefault="006C5C0B" w:rsidP="007470B3">
            <w:pPr>
              <w:rPr>
                <w:rFonts w:cstheme="minorHAnsi"/>
                <w:sz w:val="20"/>
                <w:szCs w:val="20"/>
              </w:rPr>
            </w:pPr>
            <w:r>
              <w:rPr>
                <w:rFonts w:cstheme="minorHAnsi"/>
                <w:sz w:val="20"/>
                <w:szCs w:val="20"/>
              </w:rPr>
              <w:t xml:space="preserve">- </w:t>
            </w:r>
            <w:r w:rsidR="00C77F5A" w:rsidRPr="007470B3">
              <w:rPr>
                <w:rFonts w:cstheme="minorHAnsi"/>
                <w:sz w:val="20"/>
                <w:szCs w:val="20"/>
              </w:rPr>
              <w:t>Loss of control of wheelchair</w:t>
            </w:r>
          </w:p>
          <w:p w14:paraId="0300242D" w14:textId="56BCC305" w:rsidR="00C77F5A" w:rsidRPr="007470B3" w:rsidRDefault="006C5C0B" w:rsidP="007470B3">
            <w:pPr>
              <w:rPr>
                <w:rFonts w:cstheme="minorHAnsi"/>
                <w:sz w:val="20"/>
                <w:szCs w:val="20"/>
              </w:rPr>
            </w:pPr>
            <w:r>
              <w:rPr>
                <w:rFonts w:cstheme="minorHAnsi"/>
                <w:sz w:val="20"/>
                <w:szCs w:val="20"/>
              </w:rPr>
              <w:t xml:space="preserve">- </w:t>
            </w:r>
            <w:r w:rsidR="00C77F5A" w:rsidRPr="007470B3">
              <w:rPr>
                <w:rFonts w:cstheme="minorHAnsi"/>
                <w:sz w:val="20"/>
                <w:szCs w:val="20"/>
              </w:rPr>
              <w:t>Wheelchair tips/overturns</w:t>
            </w:r>
          </w:p>
          <w:p w14:paraId="37788154" w14:textId="693D5494" w:rsidR="00C77F5A" w:rsidRPr="007470B3" w:rsidRDefault="006C5C0B" w:rsidP="007470B3">
            <w:pPr>
              <w:rPr>
                <w:rFonts w:cstheme="minorHAnsi"/>
                <w:sz w:val="20"/>
                <w:szCs w:val="20"/>
              </w:rPr>
            </w:pPr>
            <w:r>
              <w:rPr>
                <w:rFonts w:cstheme="minorHAnsi"/>
                <w:sz w:val="20"/>
                <w:szCs w:val="20"/>
              </w:rPr>
              <w:t xml:space="preserve">- </w:t>
            </w:r>
            <w:r w:rsidR="005E21C1" w:rsidRPr="007470B3">
              <w:rPr>
                <w:rFonts w:cstheme="minorHAnsi"/>
                <w:sz w:val="20"/>
                <w:szCs w:val="20"/>
              </w:rPr>
              <w:t>C</w:t>
            </w:r>
            <w:r w:rsidR="00C77F5A" w:rsidRPr="007470B3">
              <w:rPr>
                <w:rFonts w:cstheme="minorHAnsi"/>
                <w:sz w:val="20"/>
                <w:szCs w:val="20"/>
              </w:rPr>
              <w:t>ollision with pedestrians</w:t>
            </w:r>
            <w:r w:rsidR="005E21C1" w:rsidRPr="007470B3">
              <w:rPr>
                <w:rFonts w:cstheme="minorHAnsi"/>
                <w:sz w:val="20"/>
                <w:szCs w:val="20"/>
              </w:rPr>
              <w:t xml:space="preserve"> or </w:t>
            </w:r>
            <w:r w:rsidR="00C77F5A" w:rsidRPr="007470B3">
              <w:rPr>
                <w:rFonts w:cstheme="minorHAnsi"/>
                <w:sz w:val="20"/>
                <w:szCs w:val="20"/>
              </w:rPr>
              <w:t>furniture</w:t>
            </w:r>
          </w:p>
        </w:tc>
        <w:tc>
          <w:tcPr>
            <w:tcW w:w="2268" w:type="dxa"/>
          </w:tcPr>
          <w:p w14:paraId="6EC9F7F5" w14:textId="64BA234B" w:rsidR="005E21C1" w:rsidRPr="007470B3" w:rsidRDefault="00025E0B" w:rsidP="007470B3">
            <w:pPr>
              <w:ind w:left="40"/>
              <w:rPr>
                <w:rFonts w:cstheme="minorHAnsi"/>
                <w:sz w:val="20"/>
                <w:szCs w:val="20"/>
              </w:rPr>
            </w:pPr>
            <w:r>
              <w:rPr>
                <w:rFonts w:cstheme="minorHAnsi"/>
                <w:sz w:val="20"/>
                <w:szCs w:val="20"/>
              </w:rPr>
              <w:t xml:space="preserve">- </w:t>
            </w:r>
            <w:r w:rsidR="00C77F5A" w:rsidRPr="007470B3">
              <w:rPr>
                <w:rFonts w:cstheme="minorHAnsi"/>
                <w:sz w:val="20"/>
                <w:szCs w:val="20"/>
              </w:rPr>
              <w:t>Collision</w:t>
            </w:r>
          </w:p>
          <w:p w14:paraId="396CD0A3" w14:textId="268184CB" w:rsidR="005E21C1" w:rsidRPr="007470B3" w:rsidRDefault="00025E0B" w:rsidP="007470B3">
            <w:pPr>
              <w:ind w:left="40"/>
              <w:rPr>
                <w:rFonts w:cstheme="minorHAnsi"/>
                <w:sz w:val="20"/>
                <w:szCs w:val="20"/>
              </w:rPr>
            </w:pPr>
            <w:r>
              <w:rPr>
                <w:rFonts w:cstheme="minorHAnsi"/>
                <w:sz w:val="20"/>
                <w:szCs w:val="20"/>
              </w:rPr>
              <w:t xml:space="preserve">- </w:t>
            </w:r>
            <w:r w:rsidR="00C77F5A" w:rsidRPr="007470B3">
              <w:rPr>
                <w:rFonts w:cstheme="minorHAnsi"/>
                <w:sz w:val="20"/>
                <w:szCs w:val="20"/>
              </w:rPr>
              <w:t>Wheelchair tipping</w:t>
            </w:r>
            <w:r w:rsidR="007470B3">
              <w:rPr>
                <w:rFonts w:cstheme="minorHAnsi"/>
                <w:sz w:val="20"/>
                <w:szCs w:val="20"/>
              </w:rPr>
              <w:t xml:space="preserve"> &amp;</w:t>
            </w:r>
          </w:p>
          <w:p w14:paraId="7CC08802" w14:textId="3A247959" w:rsidR="007470B3" w:rsidRDefault="00025E0B" w:rsidP="007470B3">
            <w:pPr>
              <w:ind w:left="40"/>
              <w:rPr>
                <w:rFonts w:cstheme="minorHAnsi"/>
                <w:sz w:val="20"/>
                <w:szCs w:val="20"/>
              </w:rPr>
            </w:pPr>
            <w:r>
              <w:rPr>
                <w:rFonts w:cstheme="minorHAnsi"/>
                <w:sz w:val="20"/>
                <w:szCs w:val="20"/>
              </w:rPr>
              <w:t xml:space="preserve">- </w:t>
            </w:r>
            <w:r w:rsidR="00C77F5A" w:rsidRPr="007470B3">
              <w:rPr>
                <w:rFonts w:cstheme="minorHAnsi"/>
                <w:sz w:val="20"/>
                <w:szCs w:val="20"/>
              </w:rPr>
              <w:t xml:space="preserve">Slipping </w:t>
            </w:r>
          </w:p>
          <w:p w14:paraId="25064917" w14:textId="273B7243" w:rsidR="00C77F5A" w:rsidRPr="007470B3" w:rsidRDefault="00025E0B" w:rsidP="007470B3">
            <w:pPr>
              <w:ind w:left="40"/>
              <w:rPr>
                <w:rFonts w:cstheme="minorHAnsi"/>
                <w:sz w:val="20"/>
                <w:szCs w:val="20"/>
              </w:rPr>
            </w:pPr>
            <w:r>
              <w:rPr>
                <w:rFonts w:cstheme="minorHAnsi"/>
                <w:sz w:val="20"/>
                <w:szCs w:val="20"/>
              </w:rPr>
              <w:t xml:space="preserve">- </w:t>
            </w:r>
            <w:r w:rsidR="00C77F5A" w:rsidRPr="007470B3">
              <w:rPr>
                <w:rFonts w:cstheme="minorHAnsi"/>
                <w:sz w:val="20"/>
                <w:szCs w:val="20"/>
              </w:rPr>
              <w:t xml:space="preserve">Wheelchair user, </w:t>
            </w:r>
            <w:r w:rsidR="00A60411">
              <w:rPr>
                <w:rFonts w:cstheme="minorHAnsi"/>
                <w:sz w:val="20"/>
                <w:szCs w:val="20"/>
              </w:rPr>
              <w:t>volunteers</w:t>
            </w:r>
            <w:r w:rsidR="003B7093">
              <w:rPr>
                <w:rFonts w:cstheme="minorHAnsi"/>
                <w:sz w:val="20"/>
                <w:szCs w:val="20"/>
              </w:rPr>
              <w:t xml:space="preserve"> &amp; </w:t>
            </w:r>
            <w:r w:rsidR="00C77F5A" w:rsidRPr="007470B3">
              <w:rPr>
                <w:rFonts w:cstheme="minorHAnsi"/>
                <w:sz w:val="20"/>
                <w:szCs w:val="20"/>
              </w:rPr>
              <w:t>visitors</w:t>
            </w:r>
          </w:p>
        </w:tc>
        <w:tc>
          <w:tcPr>
            <w:tcW w:w="3542" w:type="dxa"/>
          </w:tcPr>
          <w:p w14:paraId="399F843B" w14:textId="77777777" w:rsidR="00BC138E" w:rsidRDefault="00A60411" w:rsidP="007470B3">
            <w:pPr>
              <w:rPr>
                <w:rFonts w:cstheme="minorHAnsi"/>
                <w:sz w:val="20"/>
                <w:szCs w:val="20"/>
              </w:rPr>
            </w:pPr>
            <w:r>
              <w:rPr>
                <w:rFonts w:cstheme="minorHAnsi"/>
                <w:sz w:val="20"/>
                <w:szCs w:val="20"/>
              </w:rPr>
              <w:t xml:space="preserve">- </w:t>
            </w:r>
            <w:r w:rsidR="00C77F5A" w:rsidRPr="007470B3">
              <w:rPr>
                <w:rFonts w:cstheme="minorHAnsi"/>
                <w:sz w:val="20"/>
                <w:szCs w:val="20"/>
              </w:rPr>
              <w:t>All building users to be made aware that there is a wheelchair user</w:t>
            </w:r>
            <w:r w:rsidR="007D4B24">
              <w:rPr>
                <w:rFonts w:cstheme="minorHAnsi"/>
                <w:sz w:val="20"/>
                <w:szCs w:val="20"/>
              </w:rPr>
              <w:t>.</w:t>
            </w:r>
            <w:r w:rsidR="00C77F5A" w:rsidRPr="007470B3">
              <w:rPr>
                <w:rFonts w:cstheme="minorHAnsi"/>
                <w:sz w:val="20"/>
                <w:szCs w:val="20"/>
              </w:rPr>
              <w:t xml:space="preserve"> </w:t>
            </w:r>
          </w:p>
          <w:p w14:paraId="0DF28AD2" w14:textId="7B667AB9" w:rsidR="00141ABF" w:rsidRDefault="00BC138E" w:rsidP="00BC138E">
            <w:pPr>
              <w:rPr>
                <w:rFonts w:cstheme="minorHAnsi"/>
                <w:sz w:val="20"/>
                <w:szCs w:val="20"/>
              </w:rPr>
            </w:pPr>
            <w:r>
              <w:rPr>
                <w:rFonts w:cstheme="minorHAnsi"/>
                <w:sz w:val="20"/>
                <w:szCs w:val="20"/>
              </w:rPr>
              <w:t xml:space="preserve">- </w:t>
            </w:r>
            <w:r w:rsidR="007D4B24">
              <w:rPr>
                <w:rFonts w:cstheme="minorHAnsi"/>
                <w:sz w:val="20"/>
                <w:szCs w:val="20"/>
              </w:rPr>
              <w:t xml:space="preserve">User </w:t>
            </w:r>
            <w:r w:rsidR="00C77F5A" w:rsidRPr="007470B3">
              <w:rPr>
                <w:rFonts w:cstheme="minorHAnsi"/>
                <w:sz w:val="20"/>
                <w:szCs w:val="20"/>
              </w:rPr>
              <w:t>to attend wheelchair training to learn skills and ensure safe systems used</w:t>
            </w:r>
          </w:p>
          <w:p w14:paraId="7B9C80E2" w14:textId="77777777" w:rsidR="001B22FA" w:rsidRDefault="00E537F2" w:rsidP="007470B3">
            <w:pPr>
              <w:ind w:firstLine="28"/>
              <w:rPr>
                <w:rFonts w:cstheme="minorHAnsi"/>
                <w:sz w:val="20"/>
                <w:szCs w:val="20"/>
              </w:rPr>
            </w:pPr>
            <w:r>
              <w:rPr>
                <w:rFonts w:cstheme="minorHAnsi"/>
                <w:sz w:val="20"/>
                <w:szCs w:val="20"/>
              </w:rPr>
              <w:t xml:space="preserve">- </w:t>
            </w:r>
            <w:r w:rsidR="00C77F5A" w:rsidRPr="007470B3">
              <w:rPr>
                <w:rFonts w:cstheme="minorHAnsi"/>
                <w:sz w:val="20"/>
                <w:szCs w:val="20"/>
              </w:rPr>
              <w:t xml:space="preserve">Glass doors/panels to be made </w:t>
            </w:r>
            <w:r w:rsidR="001B22FA" w:rsidRPr="007470B3">
              <w:rPr>
                <w:rFonts w:cstheme="minorHAnsi"/>
                <w:sz w:val="20"/>
                <w:szCs w:val="20"/>
              </w:rPr>
              <w:t>visible</w:t>
            </w:r>
            <w:r w:rsidR="00C77F5A" w:rsidRPr="007470B3">
              <w:rPr>
                <w:rFonts w:cstheme="minorHAnsi"/>
                <w:sz w:val="20"/>
                <w:szCs w:val="20"/>
              </w:rPr>
              <w:t xml:space="preserve"> </w:t>
            </w:r>
          </w:p>
          <w:p w14:paraId="7D2EAC1A" w14:textId="70F82B28" w:rsidR="00C77F5A" w:rsidRPr="007470B3" w:rsidRDefault="00E537F2" w:rsidP="007470B3">
            <w:pPr>
              <w:ind w:firstLine="28"/>
              <w:rPr>
                <w:rFonts w:cstheme="minorHAnsi"/>
                <w:sz w:val="20"/>
                <w:szCs w:val="20"/>
              </w:rPr>
            </w:pPr>
            <w:r>
              <w:rPr>
                <w:rFonts w:cstheme="minorHAnsi"/>
                <w:sz w:val="20"/>
                <w:szCs w:val="20"/>
              </w:rPr>
              <w:t xml:space="preserve">- </w:t>
            </w:r>
            <w:r w:rsidR="00C77F5A" w:rsidRPr="007470B3">
              <w:rPr>
                <w:rFonts w:cstheme="minorHAnsi"/>
                <w:sz w:val="20"/>
                <w:szCs w:val="20"/>
              </w:rPr>
              <w:t>Access/Egress and corridors to be kept clutter free</w:t>
            </w:r>
          </w:p>
          <w:p w14:paraId="357F448A" w14:textId="77777777" w:rsidR="00C77F5A" w:rsidRDefault="00E537F2" w:rsidP="00E537F2">
            <w:pPr>
              <w:rPr>
                <w:rFonts w:cstheme="minorHAnsi"/>
                <w:sz w:val="20"/>
                <w:szCs w:val="20"/>
              </w:rPr>
            </w:pPr>
            <w:r>
              <w:rPr>
                <w:rFonts w:cstheme="minorHAnsi"/>
                <w:sz w:val="20"/>
                <w:szCs w:val="20"/>
              </w:rPr>
              <w:t xml:space="preserve">- </w:t>
            </w:r>
            <w:r w:rsidR="00C77F5A" w:rsidRPr="007470B3">
              <w:rPr>
                <w:rFonts w:cstheme="minorHAnsi"/>
                <w:sz w:val="20"/>
                <w:szCs w:val="20"/>
              </w:rPr>
              <w:t>Furniture to be arranged in such way that it does not become an obstacle/hazard for the wheelchair user</w:t>
            </w:r>
          </w:p>
          <w:p w14:paraId="028D5CDB" w14:textId="2E9CF6C6" w:rsidR="00600462" w:rsidRPr="007470B3" w:rsidRDefault="00600462" w:rsidP="00E537F2">
            <w:pPr>
              <w:rPr>
                <w:rFonts w:cstheme="minorHAnsi"/>
                <w:sz w:val="20"/>
                <w:szCs w:val="20"/>
              </w:rPr>
            </w:pPr>
            <w:r>
              <w:rPr>
                <w:rFonts w:cstheme="minorHAnsi"/>
                <w:sz w:val="20"/>
                <w:szCs w:val="20"/>
              </w:rPr>
              <w:t>-Wheelchair is primarily to be used outdoors</w:t>
            </w:r>
          </w:p>
        </w:tc>
        <w:tc>
          <w:tcPr>
            <w:tcW w:w="1393" w:type="dxa"/>
          </w:tcPr>
          <w:p w14:paraId="042FF755" w14:textId="543645DC" w:rsidR="00C77F5A" w:rsidRPr="007470B3" w:rsidRDefault="001B22FA" w:rsidP="007470B3">
            <w:pPr>
              <w:ind w:left="31"/>
              <w:rPr>
                <w:rFonts w:cstheme="minorHAnsi"/>
                <w:sz w:val="20"/>
                <w:szCs w:val="20"/>
              </w:rPr>
            </w:pPr>
            <w:r>
              <w:rPr>
                <w:rFonts w:cstheme="minorHAnsi"/>
                <w:sz w:val="20"/>
                <w:szCs w:val="20"/>
              </w:rPr>
              <w:t>Low</w:t>
            </w:r>
          </w:p>
        </w:tc>
        <w:tc>
          <w:tcPr>
            <w:tcW w:w="1363" w:type="dxa"/>
          </w:tcPr>
          <w:p w14:paraId="3F302D15" w14:textId="4122DE6A" w:rsidR="00C77F5A" w:rsidRPr="007470B3" w:rsidRDefault="001B22FA" w:rsidP="007470B3">
            <w:pPr>
              <w:rPr>
                <w:rFonts w:cstheme="minorHAnsi"/>
                <w:sz w:val="20"/>
                <w:szCs w:val="20"/>
              </w:rPr>
            </w:pPr>
            <w:r>
              <w:rPr>
                <w:rFonts w:cstheme="minorHAnsi"/>
                <w:sz w:val="20"/>
                <w:szCs w:val="20"/>
              </w:rPr>
              <w:t>N</w:t>
            </w:r>
          </w:p>
        </w:tc>
      </w:tr>
      <w:tr w:rsidR="007470B3" w:rsidRPr="007470B3" w14:paraId="342BF799" w14:textId="77777777" w:rsidTr="004A6060">
        <w:tc>
          <w:tcPr>
            <w:tcW w:w="1980" w:type="dxa"/>
          </w:tcPr>
          <w:p w14:paraId="0E536619" w14:textId="77777777" w:rsidR="00C77F5A" w:rsidRPr="007470B3" w:rsidRDefault="00C77F5A" w:rsidP="007470B3">
            <w:pPr>
              <w:ind w:firstLine="22"/>
              <w:rPr>
                <w:rFonts w:cstheme="minorHAnsi"/>
                <w:b/>
                <w:bCs/>
                <w:sz w:val="20"/>
                <w:szCs w:val="20"/>
              </w:rPr>
            </w:pPr>
            <w:r w:rsidRPr="007470B3">
              <w:rPr>
                <w:rFonts w:cstheme="minorHAnsi"/>
                <w:b/>
                <w:bCs/>
                <w:sz w:val="20"/>
                <w:szCs w:val="20"/>
              </w:rPr>
              <w:t>Outdoor use</w:t>
            </w:r>
          </w:p>
        </w:tc>
        <w:tc>
          <w:tcPr>
            <w:tcW w:w="3402" w:type="dxa"/>
          </w:tcPr>
          <w:p w14:paraId="1F81EE9F" w14:textId="3CC8F9BA" w:rsidR="00141ABF" w:rsidRPr="007470B3" w:rsidRDefault="00F575F3" w:rsidP="007470B3">
            <w:pPr>
              <w:rPr>
                <w:rFonts w:cstheme="minorHAnsi"/>
                <w:sz w:val="20"/>
                <w:szCs w:val="20"/>
              </w:rPr>
            </w:pPr>
            <w:r>
              <w:rPr>
                <w:rFonts w:cstheme="minorHAnsi"/>
                <w:sz w:val="20"/>
                <w:szCs w:val="20"/>
              </w:rPr>
              <w:t>-</w:t>
            </w:r>
            <w:r w:rsidR="00141ABF" w:rsidRPr="007470B3">
              <w:rPr>
                <w:rFonts w:cstheme="minorHAnsi"/>
                <w:sz w:val="20"/>
                <w:szCs w:val="20"/>
              </w:rPr>
              <w:t>W</w:t>
            </w:r>
            <w:r w:rsidR="00C77F5A" w:rsidRPr="007470B3">
              <w:rPr>
                <w:rFonts w:cstheme="minorHAnsi"/>
                <w:sz w:val="20"/>
                <w:szCs w:val="20"/>
              </w:rPr>
              <w:t>eather conditions</w:t>
            </w:r>
          </w:p>
          <w:p w14:paraId="34460AE0" w14:textId="05212E1D" w:rsidR="00C77F5A" w:rsidRDefault="00F575F3" w:rsidP="007470B3">
            <w:pPr>
              <w:rPr>
                <w:rFonts w:cstheme="minorHAnsi"/>
                <w:sz w:val="20"/>
                <w:szCs w:val="20"/>
              </w:rPr>
            </w:pPr>
            <w:r>
              <w:rPr>
                <w:rFonts w:cstheme="minorHAnsi"/>
                <w:sz w:val="20"/>
                <w:szCs w:val="20"/>
              </w:rPr>
              <w:t>-</w:t>
            </w:r>
            <w:r w:rsidR="00C77F5A" w:rsidRPr="007470B3">
              <w:rPr>
                <w:rFonts w:cstheme="minorHAnsi"/>
                <w:sz w:val="20"/>
                <w:szCs w:val="20"/>
              </w:rPr>
              <w:t>Crowds/busy area</w:t>
            </w:r>
          </w:p>
          <w:p w14:paraId="3077779F" w14:textId="64F2C455" w:rsidR="002E3012" w:rsidRDefault="00F575F3" w:rsidP="007470B3">
            <w:pPr>
              <w:rPr>
                <w:rFonts w:cstheme="minorHAnsi"/>
                <w:sz w:val="20"/>
                <w:szCs w:val="20"/>
              </w:rPr>
            </w:pPr>
            <w:r>
              <w:rPr>
                <w:rFonts w:cstheme="minorHAnsi"/>
                <w:sz w:val="20"/>
                <w:szCs w:val="20"/>
              </w:rPr>
              <w:t>-</w:t>
            </w:r>
            <w:r w:rsidR="002E3012">
              <w:rPr>
                <w:rFonts w:cstheme="minorHAnsi"/>
                <w:sz w:val="20"/>
                <w:szCs w:val="20"/>
              </w:rPr>
              <w:t>Terrain</w:t>
            </w:r>
          </w:p>
          <w:p w14:paraId="30807C4A" w14:textId="5062DAC0" w:rsidR="002E3012" w:rsidRPr="007470B3" w:rsidRDefault="00F575F3" w:rsidP="007470B3">
            <w:pPr>
              <w:rPr>
                <w:rFonts w:cstheme="minorHAnsi"/>
                <w:sz w:val="20"/>
                <w:szCs w:val="20"/>
              </w:rPr>
            </w:pPr>
            <w:r>
              <w:rPr>
                <w:rFonts w:cstheme="minorHAnsi"/>
                <w:sz w:val="20"/>
                <w:szCs w:val="20"/>
              </w:rPr>
              <w:t>-</w:t>
            </w:r>
            <w:r w:rsidR="002E3012">
              <w:rPr>
                <w:rFonts w:cstheme="minorHAnsi"/>
                <w:sz w:val="20"/>
                <w:szCs w:val="20"/>
              </w:rPr>
              <w:t>Running out of charge</w:t>
            </w:r>
          </w:p>
        </w:tc>
        <w:tc>
          <w:tcPr>
            <w:tcW w:w="2268" w:type="dxa"/>
          </w:tcPr>
          <w:p w14:paraId="2CB0CA7C" w14:textId="4BBF80F8" w:rsidR="003B7093" w:rsidRPr="007470B3" w:rsidRDefault="003B7093" w:rsidP="003B7093">
            <w:pPr>
              <w:ind w:left="40"/>
              <w:rPr>
                <w:rFonts w:cstheme="minorHAnsi"/>
                <w:sz w:val="20"/>
                <w:szCs w:val="20"/>
              </w:rPr>
            </w:pPr>
            <w:r>
              <w:rPr>
                <w:rFonts w:cstheme="minorHAnsi"/>
                <w:sz w:val="20"/>
                <w:szCs w:val="20"/>
              </w:rPr>
              <w:t xml:space="preserve">- </w:t>
            </w:r>
            <w:r w:rsidRPr="007470B3">
              <w:rPr>
                <w:rFonts w:cstheme="minorHAnsi"/>
                <w:sz w:val="20"/>
                <w:szCs w:val="20"/>
              </w:rPr>
              <w:t>Collision</w:t>
            </w:r>
          </w:p>
          <w:p w14:paraId="1554C92C" w14:textId="77777777" w:rsidR="003B7093" w:rsidRPr="007470B3" w:rsidRDefault="003B7093" w:rsidP="003B7093">
            <w:pPr>
              <w:ind w:left="40"/>
              <w:rPr>
                <w:rFonts w:cstheme="minorHAnsi"/>
                <w:sz w:val="20"/>
                <w:szCs w:val="20"/>
              </w:rPr>
            </w:pPr>
            <w:r>
              <w:rPr>
                <w:rFonts w:cstheme="minorHAnsi"/>
                <w:sz w:val="20"/>
                <w:szCs w:val="20"/>
              </w:rPr>
              <w:t xml:space="preserve">- </w:t>
            </w:r>
            <w:r w:rsidRPr="007470B3">
              <w:rPr>
                <w:rFonts w:cstheme="minorHAnsi"/>
                <w:sz w:val="20"/>
                <w:szCs w:val="20"/>
              </w:rPr>
              <w:t>Wheelchair tipping</w:t>
            </w:r>
            <w:r>
              <w:rPr>
                <w:rFonts w:cstheme="minorHAnsi"/>
                <w:sz w:val="20"/>
                <w:szCs w:val="20"/>
              </w:rPr>
              <w:t xml:space="preserve"> &amp;</w:t>
            </w:r>
          </w:p>
          <w:p w14:paraId="70B65374" w14:textId="77777777" w:rsidR="003B7093" w:rsidRDefault="003B7093" w:rsidP="003B7093">
            <w:pPr>
              <w:ind w:left="40"/>
              <w:rPr>
                <w:rFonts w:cstheme="minorHAnsi"/>
                <w:sz w:val="20"/>
                <w:szCs w:val="20"/>
              </w:rPr>
            </w:pPr>
            <w:r>
              <w:rPr>
                <w:rFonts w:cstheme="minorHAnsi"/>
                <w:sz w:val="20"/>
                <w:szCs w:val="20"/>
              </w:rPr>
              <w:t xml:space="preserve">- </w:t>
            </w:r>
            <w:r w:rsidRPr="007470B3">
              <w:rPr>
                <w:rFonts w:cstheme="minorHAnsi"/>
                <w:sz w:val="20"/>
                <w:szCs w:val="20"/>
              </w:rPr>
              <w:t xml:space="preserve">Slipping </w:t>
            </w:r>
          </w:p>
          <w:p w14:paraId="4C2CE6FE" w14:textId="1DAC8B5E" w:rsidR="00C77F5A" w:rsidRPr="007470B3" w:rsidRDefault="003B7093" w:rsidP="003B7093">
            <w:pPr>
              <w:ind w:left="40"/>
              <w:rPr>
                <w:rFonts w:cstheme="minorHAnsi"/>
                <w:sz w:val="20"/>
                <w:szCs w:val="20"/>
              </w:rPr>
            </w:pPr>
            <w:r>
              <w:rPr>
                <w:rFonts w:cstheme="minorHAnsi"/>
                <w:sz w:val="20"/>
                <w:szCs w:val="20"/>
              </w:rPr>
              <w:t xml:space="preserve">- </w:t>
            </w:r>
            <w:r w:rsidRPr="007470B3">
              <w:rPr>
                <w:rFonts w:cstheme="minorHAnsi"/>
                <w:sz w:val="20"/>
                <w:szCs w:val="20"/>
              </w:rPr>
              <w:t xml:space="preserve">Wheelchair user, </w:t>
            </w:r>
            <w:r>
              <w:rPr>
                <w:rFonts w:cstheme="minorHAnsi"/>
                <w:sz w:val="20"/>
                <w:szCs w:val="20"/>
              </w:rPr>
              <w:t xml:space="preserve">volunteers &amp; </w:t>
            </w:r>
            <w:r w:rsidRPr="007470B3">
              <w:rPr>
                <w:rFonts w:cstheme="minorHAnsi"/>
                <w:sz w:val="20"/>
                <w:szCs w:val="20"/>
              </w:rPr>
              <w:t>visitors</w:t>
            </w:r>
          </w:p>
        </w:tc>
        <w:tc>
          <w:tcPr>
            <w:tcW w:w="3542" w:type="dxa"/>
          </w:tcPr>
          <w:p w14:paraId="4475D77E" w14:textId="77777777" w:rsidR="00520890" w:rsidRDefault="001D1437" w:rsidP="001D1437">
            <w:pPr>
              <w:rPr>
                <w:rFonts w:cstheme="minorHAnsi"/>
                <w:sz w:val="20"/>
              </w:rPr>
            </w:pPr>
            <w:r>
              <w:rPr>
                <w:rFonts w:cstheme="minorHAnsi"/>
                <w:sz w:val="20"/>
              </w:rPr>
              <w:t xml:space="preserve">- </w:t>
            </w:r>
            <w:r w:rsidR="00C77F5A" w:rsidRPr="001D1437">
              <w:rPr>
                <w:rFonts w:cstheme="minorHAnsi"/>
                <w:sz w:val="20"/>
              </w:rPr>
              <w:t xml:space="preserve">Wheelchair use to be restricted in severe/dangerous weather conditions </w:t>
            </w:r>
            <w:proofErr w:type="spellStart"/>
            <w:r w:rsidR="00C77F5A" w:rsidRPr="001D1437">
              <w:rPr>
                <w:rFonts w:cstheme="minorHAnsi"/>
                <w:sz w:val="20"/>
              </w:rPr>
              <w:t>e.g</w:t>
            </w:r>
            <w:proofErr w:type="spellEnd"/>
            <w:r w:rsidR="00C77F5A" w:rsidRPr="001D1437">
              <w:rPr>
                <w:rFonts w:cstheme="minorHAnsi"/>
                <w:sz w:val="20"/>
              </w:rPr>
              <w:t xml:space="preserve"> rain/ice/snow </w:t>
            </w:r>
          </w:p>
          <w:p w14:paraId="5E4A0CE2" w14:textId="3242AC3E" w:rsidR="00293022" w:rsidRDefault="00520890" w:rsidP="001D1437">
            <w:pPr>
              <w:rPr>
                <w:rFonts w:cstheme="minorHAnsi"/>
                <w:sz w:val="20"/>
              </w:rPr>
            </w:pPr>
            <w:r>
              <w:rPr>
                <w:rFonts w:cstheme="minorHAnsi"/>
                <w:sz w:val="20"/>
              </w:rPr>
              <w:t>-</w:t>
            </w:r>
            <w:r w:rsidR="00C77F5A" w:rsidRPr="001D1437">
              <w:rPr>
                <w:rFonts w:cstheme="minorHAnsi"/>
                <w:sz w:val="20"/>
              </w:rPr>
              <w:t xml:space="preserve">Avoid areas which are particularly muddy </w:t>
            </w:r>
            <w:r w:rsidR="003D4996">
              <w:rPr>
                <w:rFonts w:cstheme="minorHAnsi"/>
                <w:sz w:val="20"/>
              </w:rPr>
              <w:t>&amp; wet</w:t>
            </w:r>
          </w:p>
          <w:p w14:paraId="2C03493D" w14:textId="77777777" w:rsidR="00293022" w:rsidRDefault="00293022" w:rsidP="001D1437">
            <w:pPr>
              <w:rPr>
                <w:rFonts w:cstheme="minorHAnsi"/>
                <w:sz w:val="20"/>
              </w:rPr>
            </w:pPr>
            <w:r>
              <w:rPr>
                <w:rFonts w:cstheme="minorHAnsi"/>
                <w:sz w:val="20"/>
              </w:rPr>
              <w:t>-</w:t>
            </w:r>
            <w:r w:rsidR="00C77F5A" w:rsidRPr="001D1437">
              <w:rPr>
                <w:rFonts w:cstheme="minorHAnsi"/>
                <w:sz w:val="20"/>
              </w:rPr>
              <w:t xml:space="preserve">Avoid crowded areas. If necessary, ensure that a quiet area is identified which can be accessed with peers </w:t>
            </w:r>
          </w:p>
          <w:p w14:paraId="2854C1A0" w14:textId="77777777" w:rsidR="00C77F5A" w:rsidRDefault="00293022" w:rsidP="001D1437">
            <w:pPr>
              <w:rPr>
                <w:rFonts w:cstheme="minorHAnsi"/>
                <w:sz w:val="20"/>
              </w:rPr>
            </w:pPr>
            <w:r>
              <w:rPr>
                <w:rFonts w:cstheme="minorHAnsi"/>
                <w:sz w:val="20"/>
              </w:rPr>
              <w:t>-</w:t>
            </w:r>
            <w:r w:rsidR="00C77F5A" w:rsidRPr="001D1437">
              <w:rPr>
                <w:rFonts w:cstheme="minorHAnsi"/>
                <w:sz w:val="20"/>
              </w:rPr>
              <w:t>Additional support/assistance where necessary</w:t>
            </w:r>
          </w:p>
          <w:p w14:paraId="494AC6E2" w14:textId="77777777" w:rsidR="00293022" w:rsidRDefault="00293022" w:rsidP="001D1437">
            <w:pPr>
              <w:rPr>
                <w:rFonts w:cstheme="minorHAnsi"/>
                <w:sz w:val="20"/>
              </w:rPr>
            </w:pPr>
            <w:r>
              <w:rPr>
                <w:rFonts w:cstheme="minorHAnsi"/>
                <w:sz w:val="20"/>
              </w:rPr>
              <w:t>-user briefed about water and damage to chair</w:t>
            </w:r>
          </w:p>
          <w:p w14:paraId="459F7ADE" w14:textId="704B0E2B" w:rsidR="00600462" w:rsidRDefault="00600462" w:rsidP="001D1437">
            <w:pPr>
              <w:rPr>
                <w:rFonts w:cstheme="minorHAnsi"/>
                <w:sz w:val="20"/>
              </w:rPr>
            </w:pPr>
            <w:r>
              <w:rPr>
                <w:rFonts w:cstheme="minorHAnsi"/>
                <w:sz w:val="20"/>
              </w:rPr>
              <w:t xml:space="preserve">-user to be briefed on </w:t>
            </w:r>
            <w:r w:rsidR="00413F5C">
              <w:rPr>
                <w:rFonts w:cstheme="minorHAnsi"/>
                <w:sz w:val="20"/>
              </w:rPr>
              <w:t>terrain</w:t>
            </w:r>
            <w:r>
              <w:rPr>
                <w:rFonts w:cstheme="minorHAnsi"/>
                <w:sz w:val="20"/>
              </w:rPr>
              <w:t xml:space="preserve"> that the chair can cope with</w:t>
            </w:r>
          </w:p>
          <w:p w14:paraId="2EA28571" w14:textId="77777777" w:rsidR="00600462" w:rsidRDefault="00413F5C" w:rsidP="001D1437">
            <w:pPr>
              <w:rPr>
                <w:rFonts w:cstheme="minorHAnsi"/>
                <w:sz w:val="20"/>
              </w:rPr>
            </w:pPr>
            <w:r>
              <w:rPr>
                <w:rFonts w:cstheme="minorHAnsi"/>
                <w:sz w:val="20"/>
              </w:rPr>
              <w:lastRenderedPageBreak/>
              <w:t>-user to be shown user guide</w:t>
            </w:r>
          </w:p>
          <w:p w14:paraId="71A67C61" w14:textId="2037FC33" w:rsidR="005E2441" w:rsidRPr="001D1437" w:rsidRDefault="005E2441" w:rsidP="001D1437">
            <w:pPr>
              <w:rPr>
                <w:rFonts w:cstheme="minorHAnsi"/>
                <w:sz w:val="20"/>
              </w:rPr>
            </w:pPr>
            <w:r>
              <w:rPr>
                <w:rFonts w:cstheme="minorHAnsi"/>
                <w:sz w:val="20"/>
              </w:rPr>
              <w:t xml:space="preserve">-users should be made aware of range limitations and plan accordingly </w:t>
            </w:r>
          </w:p>
        </w:tc>
        <w:tc>
          <w:tcPr>
            <w:tcW w:w="1393" w:type="dxa"/>
          </w:tcPr>
          <w:p w14:paraId="1AFE9AD7" w14:textId="0E87D5AE" w:rsidR="00C77F5A" w:rsidRPr="007470B3" w:rsidRDefault="003D4996" w:rsidP="007470B3">
            <w:pPr>
              <w:ind w:left="31"/>
              <w:rPr>
                <w:rFonts w:cstheme="minorHAnsi"/>
                <w:sz w:val="20"/>
                <w:szCs w:val="20"/>
              </w:rPr>
            </w:pPr>
            <w:r>
              <w:rPr>
                <w:rFonts w:cstheme="minorHAnsi"/>
                <w:sz w:val="20"/>
                <w:szCs w:val="20"/>
              </w:rPr>
              <w:lastRenderedPageBreak/>
              <w:t>Low</w:t>
            </w:r>
          </w:p>
        </w:tc>
        <w:tc>
          <w:tcPr>
            <w:tcW w:w="1363" w:type="dxa"/>
          </w:tcPr>
          <w:p w14:paraId="3486D87D" w14:textId="0C1D29CA" w:rsidR="00C77F5A" w:rsidRPr="007470B3" w:rsidRDefault="003D4996" w:rsidP="007470B3">
            <w:pPr>
              <w:rPr>
                <w:rFonts w:cstheme="minorHAnsi"/>
                <w:sz w:val="20"/>
                <w:szCs w:val="20"/>
              </w:rPr>
            </w:pPr>
            <w:r>
              <w:rPr>
                <w:rFonts w:cstheme="minorHAnsi"/>
                <w:sz w:val="20"/>
                <w:szCs w:val="20"/>
              </w:rPr>
              <w:t>N</w:t>
            </w:r>
          </w:p>
        </w:tc>
      </w:tr>
      <w:tr w:rsidR="005E2441" w:rsidRPr="007470B3" w14:paraId="4E8486F9" w14:textId="77777777" w:rsidTr="004A6060">
        <w:tc>
          <w:tcPr>
            <w:tcW w:w="1980" w:type="dxa"/>
          </w:tcPr>
          <w:p w14:paraId="15C6674D" w14:textId="77777777" w:rsidR="005E2441" w:rsidRPr="007470B3" w:rsidRDefault="005E2441" w:rsidP="005E2441">
            <w:pPr>
              <w:ind w:firstLine="22"/>
              <w:rPr>
                <w:rFonts w:cstheme="minorHAnsi"/>
                <w:b/>
                <w:bCs/>
                <w:sz w:val="20"/>
                <w:szCs w:val="20"/>
              </w:rPr>
            </w:pPr>
            <w:r w:rsidRPr="007470B3">
              <w:rPr>
                <w:rFonts w:cstheme="minorHAnsi"/>
                <w:b/>
                <w:bCs/>
                <w:sz w:val="20"/>
                <w:szCs w:val="20"/>
              </w:rPr>
              <w:t xml:space="preserve">Storage of wheelchair </w:t>
            </w:r>
          </w:p>
        </w:tc>
        <w:tc>
          <w:tcPr>
            <w:tcW w:w="3402" w:type="dxa"/>
          </w:tcPr>
          <w:p w14:paraId="7775A9B8" w14:textId="7B6EEAD6" w:rsidR="005E2441" w:rsidRPr="007470B3" w:rsidRDefault="005E2441" w:rsidP="005E2441">
            <w:pPr>
              <w:rPr>
                <w:rFonts w:cstheme="minorHAnsi"/>
                <w:sz w:val="20"/>
                <w:szCs w:val="20"/>
              </w:rPr>
            </w:pPr>
            <w:r>
              <w:rPr>
                <w:rFonts w:cstheme="minorHAnsi"/>
                <w:sz w:val="20"/>
                <w:szCs w:val="20"/>
              </w:rPr>
              <w:t>-</w:t>
            </w:r>
            <w:r w:rsidRPr="007470B3">
              <w:rPr>
                <w:rFonts w:cstheme="minorHAnsi"/>
                <w:sz w:val="20"/>
                <w:szCs w:val="20"/>
              </w:rPr>
              <w:t>Trip hazard</w:t>
            </w:r>
          </w:p>
        </w:tc>
        <w:tc>
          <w:tcPr>
            <w:tcW w:w="2268" w:type="dxa"/>
          </w:tcPr>
          <w:p w14:paraId="320B9346" w14:textId="03F19624" w:rsidR="005E2441" w:rsidRPr="007470B3" w:rsidRDefault="005E2441" w:rsidP="005E2441">
            <w:pPr>
              <w:ind w:left="40"/>
              <w:rPr>
                <w:rFonts w:cstheme="minorHAnsi"/>
                <w:sz w:val="20"/>
                <w:szCs w:val="20"/>
              </w:rPr>
            </w:pPr>
            <w:r>
              <w:rPr>
                <w:rFonts w:cstheme="minorHAnsi"/>
                <w:sz w:val="20"/>
                <w:szCs w:val="20"/>
              </w:rPr>
              <w:t xml:space="preserve">- </w:t>
            </w:r>
            <w:r w:rsidRPr="007470B3">
              <w:rPr>
                <w:rFonts w:cstheme="minorHAnsi"/>
                <w:sz w:val="20"/>
                <w:szCs w:val="20"/>
              </w:rPr>
              <w:t>Wheelchair tipping</w:t>
            </w:r>
            <w:r>
              <w:rPr>
                <w:rFonts w:cstheme="minorHAnsi"/>
                <w:sz w:val="20"/>
                <w:szCs w:val="20"/>
              </w:rPr>
              <w:t xml:space="preserve"> &amp;</w:t>
            </w:r>
          </w:p>
          <w:p w14:paraId="011DBA74" w14:textId="77777777" w:rsidR="005E2441" w:rsidRDefault="005E2441" w:rsidP="005E2441">
            <w:pPr>
              <w:ind w:left="40"/>
              <w:rPr>
                <w:rFonts w:cstheme="minorHAnsi"/>
                <w:sz w:val="20"/>
                <w:szCs w:val="20"/>
              </w:rPr>
            </w:pPr>
            <w:r>
              <w:rPr>
                <w:rFonts w:cstheme="minorHAnsi"/>
                <w:sz w:val="20"/>
                <w:szCs w:val="20"/>
              </w:rPr>
              <w:t xml:space="preserve">- </w:t>
            </w:r>
            <w:r w:rsidRPr="007470B3">
              <w:rPr>
                <w:rFonts w:cstheme="minorHAnsi"/>
                <w:sz w:val="20"/>
                <w:szCs w:val="20"/>
              </w:rPr>
              <w:t xml:space="preserve">Slipping </w:t>
            </w:r>
          </w:p>
          <w:p w14:paraId="77FCF33F" w14:textId="6C869555" w:rsidR="005E2441" w:rsidRPr="007470B3" w:rsidRDefault="005E2441" w:rsidP="005E2441">
            <w:pPr>
              <w:ind w:left="40"/>
              <w:rPr>
                <w:rFonts w:cstheme="minorHAnsi"/>
                <w:sz w:val="20"/>
                <w:szCs w:val="20"/>
              </w:rPr>
            </w:pPr>
            <w:r>
              <w:rPr>
                <w:rFonts w:cstheme="minorHAnsi"/>
                <w:sz w:val="20"/>
                <w:szCs w:val="20"/>
              </w:rPr>
              <w:t xml:space="preserve">- </w:t>
            </w:r>
            <w:r w:rsidRPr="007470B3">
              <w:rPr>
                <w:rFonts w:cstheme="minorHAnsi"/>
                <w:sz w:val="20"/>
                <w:szCs w:val="20"/>
              </w:rPr>
              <w:t xml:space="preserve">Wheelchair user, </w:t>
            </w:r>
            <w:r>
              <w:rPr>
                <w:rFonts w:cstheme="minorHAnsi"/>
                <w:sz w:val="20"/>
                <w:szCs w:val="20"/>
              </w:rPr>
              <w:t xml:space="preserve">volunteers &amp; </w:t>
            </w:r>
            <w:r w:rsidRPr="007470B3">
              <w:rPr>
                <w:rFonts w:cstheme="minorHAnsi"/>
                <w:sz w:val="20"/>
                <w:szCs w:val="20"/>
              </w:rPr>
              <w:t>visitors</w:t>
            </w:r>
          </w:p>
        </w:tc>
        <w:tc>
          <w:tcPr>
            <w:tcW w:w="3542" w:type="dxa"/>
          </w:tcPr>
          <w:p w14:paraId="21CA3B74" w14:textId="77777777" w:rsidR="005E2441" w:rsidRDefault="005E2441" w:rsidP="005E2441">
            <w:pPr>
              <w:ind w:firstLine="28"/>
              <w:rPr>
                <w:rFonts w:cstheme="minorHAnsi"/>
                <w:sz w:val="20"/>
                <w:szCs w:val="20"/>
              </w:rPr>
            </w:pPr>
            <w:r>
              <w:rPr>
                <w:rFonts w:cstheme="minorHAnsi"/>
                <w:sz w:val="20"/>
                <w:szCs w:val="20"/>
              </w:rPr>
              <w:t xml:space="preserve">- </w:t>
            </w:r>
            <w:r w:rsidRPr="007470B3">
              <w:rPr>
                <w:rFonts w:cstheme="minorHAnsi"/>
                <w:sz w:val="20"/>
                <w:szCs w:val="20"/>
              </w:rPr>
              <w:t xml:space="preserve">Wheelchair to be stored securely in a safe place where it will not become a risk to others </w:t>
            </w:r>
          </w:p>
          <w:p w14:paraId="3E0CBE62" w14:textId="78F64B80" w:rsidR="005E2441" w:rsidRPr="007470B3" w:rsidRDefault="005E2441" w:rsidP="005E2441">
            <w:pPr>
              <w:ind w:firstLine="28"/>
              <w:rPr>
                <w:rFonts w:cstheme="minorHAnsi"/>
                <w:sz w:val="20"/>
                <w:szCs w:val="20"/>
              </w:rPr>
            </w:pPr>
            <w:r>
              <w:rPr>
                <w:rFonts w:cstheme="minorHAnsi"/>
                <w:sz w:val="20"/>
                <w:szCs w:val="20"/>
              </w:rPr>
              <w:t>-when in long term storage the chair should be left in the trailer or suitable location.</w:t>
            </w:r>
          </w:p>
        </w:tc>
        <w:tc>
          <w:tcPr>
            <w:tcW w:w="1393" w:type="dxa"/>
          </w:tcPr>
          <w:p w14:paraId="09F0913E" w14:textId="0AFFC3C8" w:rsidR="005E2441" w:rsidRPr="007470B3" w:rsidRDefault="005E2441" w:rsidP="005E2441">
            <w:pPr>
              <w:ind w:left="31"/>
              <w:rPr>
                <w:rFonts w:cstheme="minorHAnsi"/>
                <w:sz w:val="20"/>
                <w:szCs w:val="20"/>
              </w:rPr>
            </w:pPr>
            <w:r>
              <w:rPr>
                <w:rFonts w:cstheme="minorHAnsi"/>
                <w:sz w:val="20"/>
                <w:szCs w:val="20"/>
              </w:rPr>
              <w:t>Low</w:t>
            </w:r>
          </w:p>
        </w:tc>
        <w:tc>
          <w:tcPr>
            <w:tcW w:w="1363" w:type="dxa"/>
          </w:tcPr>
          <w:p w14:paraId="6D00B09E" w14:textId="11068289" w:rsidR="005E2441" w:rsidRPr="007470B3" w:rsidRDefault="005E2441" w:rsidP="005E2441">
            <w:pPr>
              <w:rPr>
                <w:rFonts w:cstheme="minorHAnsi"/>
                <w:sz w:val="20"/>
                <w:szCs w:val="20"/>
              </w:rPr>
            </w:pPr>
            <w:r>
              <w:rPr>
                <w:rFonts w:cstheme="minorHAnsi"/>
                <w:sz w:val="20"/>
                <w:szCs w:val="20"/>
              </w:rPr>
              <w:t>N</w:t>
            </w:r>
          </w:p>
        </w:tc>
      </w:tr>
      <w:tr w:rsidR="00377441" w:rsidRPr="007470B3" w14:paraId="326E6841" w14:textId="77777777" w:rsidTr="004A6060">
        <w:tc>
          <w:tcPr>
            <w:tcW w:w="1980" w:type="dxa"/>
          </w:tcPr>
          <w:p w14:paraId="4D3AD5BF" w14:textId="77777777" w:rsidR="00377441" w:rsidRPr="007470B3" w:rsidRDefault="00377441" w:rsidP="00377441">
            <w:pPr>
              <w:ind w:firstLine="22"/>
              <w:rPr>
                <w:rFonts w:cstheme="minorHAnsi"/>
                <w:b/>
                <w:bCs/>
                <w:sz w:val="20"/>
                <w:szCs w:val="20"/>
              </w:rPr>
            </w:pPr>
            <w:r w:rsidRPr="007470B3">
              <w:rPr>
                <w:rFonts w:cstheme="minorHAnsi"/>
                <w:b/>
                <w:bCs/>
                <w:sz w:val="20"/>
                <w:szCs w:val="20"/>
              </w:rPr>
              <w:t>Maintenance</w:t>
            </w:r>
          </w:p>
        </w:tc>
        <w:tc>
          <w:tcPr>
            <w:tcW w:w="3402" w:type="dxa"/>
          </w:tcPr>
          <w:p w14:paraId="6526F1AD" w14:textId="693413F1" w:rsidR="00377441" w:rsidRPr="007470B3" w:rsidRDefault="00377441" w:rsidP="00377441">
            <w:pPr>
              <w:rPr>
                <w:rFonts w:cstheme="minorHAnsi"/>
                <w:sz w:val="20"/>
                <w:szCs w:val="20"/>
              </w:rPr>
            </w:pPr>
            <w:r>
              <w:rPr>
                <w:rFonts w:cstheme="minorHAnsi"/>
                <w:sz w:val="20"/>
                <w:szCs w:val="20"/>
              </w:rPr>
              <w:t>-</w:t>
            </w:r>
            <w:r w:rsidRPr="007470B3">
              <w:rPr>
                <w:rFonts w:cstheme="minorHAnsi"/>
                <w:sz w:val="20"/>
                <w:szCs w:val="20"/>
              </w:rPr>
              <w:t>Wheelchair not fit for purpose/damage</w:t>
            </w:r>
          </w:p>
        </w:tc>
        <w:tc>
          <w:tcPr>
            <w:tcW w:w="2268" w:type="dxa"/>
          </w:tcPr>
          <w:p w14:paraId="22126C44" w14:textId="54F5F515" w:rsidR="00377441" w:rsidRPr="007470B3" w:rsidRDefault="00377441" w:rsidP="00377441">
            <w:pPr>
              <w:ind w:left="40"/>
              <w:rPr>
                <w:rFonts w:cstheme="minorHAnsi"/>
                <w:sz w:val="20"/>
                <w:szCs w:val="20"/>
              </w:rPr>
            </w:pPr>
            <w:r>
              <w:rPr>
                <w:rFonts w:cstheme="minorHAnsi"/>
                <w:sz w:val="20"/>
                <w:szCs w:val="20"/>
              </w:rPr>
              <w:t xml:space="preserve">- </w:t>
            </w:r>
            <w:r w:rsidRPr="007470B3">
              <w:rPr>
                <w:rFonts w:cstheme="minorHAnsi"/>
                <w:sz w:val="20"/>
                <w:szCs w:val="20"/>
              </w:rPr>
              <w:t xml:space="preserve">Wheelchair user, </w:t>
            </w:r>
            <w:r>
              <w:rPr>
                <w:rFonts w:cstheme="minorHAnsi"/>
                <w:sz w:val="20"/>
                <w:szCs w:val="20"/>
              </w:rPr>
              <w:t xml:space="preserve">volunteers </w:t>
            </w:r>
          </w:p>
        </w:tc>
        <w:tc>
          <w:tcPr>
            <w:tcW w:w="3542" w:type="dxa"/>
          </w:tcPr>
          <w:p w14:paraId="3B4CB306" w14:textId="368155C4" w:rsidR="00377441" w:rsidRDefault="00377441" w:rsidP="00377441">
            <w:pPr>
              <w:ind w:firstLine="28"/>
              <w:rPr>
                <w:rFonts w:cstheme="minorHAnsi"/>
                <w:sz w:val="20"/>
                <w:szCs w:val="20"/>
              </w:rPr>
            </w:pPr>
            <w:r>
              <w:rPr>
                <w:rFonts w:cstheme="minorHAnsi"/>
                <w:sz w:val="20"/>
                <w:szCs w:val="20"/>
              </w:rPr>
              <w:t>-</w:t>
            </w:r>
            <w:r w:rsidRPr="007470B3">
              <w:rPr>
                <w:rFonts w:cstheme="minorHAnsi"/>
                <w:sz w:val="20"/>
                <w:szCs w:val="20"/>
              </w:rPr>
              <w:t>Regular services should be carried out</w:t>
            </w:r>
          </w:p>
          <w:p w14:paraId="39B49B2C" w14:textId="77777777" w:rsidR="00377441" w:rsidRDefault="00377441" w:rsidP="00377441">
            <w:pPr>
              <w:ind w:firstLine="28"/>
              <w:rPr>
                <w:rFonts w:cstheme="minorHAnsi"/>
                <w:sz w:val="20"/>
                <w:szCs w:val="20"/>
              </w:rPr>
            </w:pPr>
            <w:r>
              <w:rPr>
                <w:rFonts w:cstheme="minorHAnsi"/>
                <w:sz w:val="20"/>
                <w:szCs w:val="20"/>
              </w:rPr>
              <w:t>-</w:t>
            </w:r>
            <w:r w:rsidRPr="007470B3">
              <w:rPr>
                <w:rFonts w:cstheme="minorHAnsi"/>
                <w:sz w:val="20"/>
                <w:szCs w:val="20"/>
              </w:rPr>
              <w:t xml:space="preserve">Daily visual checks should be carried out by for general wear and tear. </w:t>
            </w:r>
          </w:p>
          <w:p w14:paraId="37D02E31" w14:textId="5DD68B0A" w:rsidR="00377441" w:rsidRDefault="00377441" w:rsidP="00377441">
            <w:pPr>
              <w:ind w:firstLine="28"/>
              <w:rPr>
                <w:rFonts w:cstheme="minorHAnsi"/>
                <w:sz w:val="20"/>
                <w:szCs w:val="20"/>
              </w:rPr>
            </w:pPr>
            <w:r>
              <w:rPr>
                <w:rFonts w:cstheme="minorHAnsi"/>
                <w:sz w:val="20"/>
                <w:szCs w:val="20"/>
              </w:rPr>
              <w:t>-</w:t>
            </w:r>
            <w:r w:rsidRPr="007470B3">
              <w:rPr>
                <w:rFonts w:cstheme="minorHAnsi"/>
                <w:sz w:val="20"/>
                <w:szCs w:val="20"/>
              </w:rPr>
              <w:t xml:space="preserve">If defect identified, </w:t>
            </w:r>
            <w:r>
              <w:rPr>
                <w:rFonts w:cstheme="minorHAnsi"/>
                <w:sz w:val="20"/>
                <w:szCs w:val="20"/>
              </w:rPr>
              <w:t>Scouts</w:t>
            </w:r>
            <w:r w:rsidRPr="007470B3">
              <w:rPr>
                <w:rFonts w:cstheme="minorHAnsi"/>
                <w:sz w:val="20"/>
                <w:szCs w:val="20"/>
              </w:rPr>
              <w:t xml:space="preserve"> must be informed, and</w:t>
            </w:r>
            <w:r>
              <w:rPr>
                <w:rFonts w:cstheme="minorHAnsi"/>
                <w:sz w:val="20"/>
                <w:szCs w:val="20"/>
              </w:rPr>
              <w:t xml:space="preserve"> user</w:t>
            </w:r>
            <w:r w:rsidRPr="007470B3">
              <w:rPr>
                <w:rFonts w:cstheme="minorHAnsi"/>
                <w:sz w:val="20"/>
                <w:szCs w:val="20"/>
              </w:rPr>
              <w:t xml:space="preserve"> should cease using until rectified</w:t>
            </w:r>
          </w:p>
          <w:p w14:paraId="720CA4FF" w14:textId="527AF6F1" w:rsidR="00377441" w:rsidRPr="007470B3" w:rsidRDefault="00377441" w:rsidP="00377441">
            <w:pPr>
              <w:ind w:firstLine="28"/>
              <w:rPr>
                <w:rFonts w:cstheme="minorHAnsi"/>
                <w:sz w:val="20"/>
                <w:szCs w:val="20"/>
              </w:rPr>
            </w:pPr>
            <w:r>
              <w:rPr>
                <w:rFonts w:cstheme="minorHAnsi"/>
                <w:sz w:val="20"/>
                <w:szCs w:val="20"/>
              </w:rPr>
              <w:t>- Wheelchair to be cleaned on return from hire and checked over for damage</w:t>
            </w:r>
          </w:p>
          <w:p w14:paraId="4888DE33" w14:textId="77777777" w:rsidR="00377441" w:rsidRPr="007470B3" w:rsidRDefault="00377441" w:rsidP="00377441">
            <w:pPr>
              <w:ind w:firstLine="28"/>
              <w:rPr>
                <w:rFonts w:cstheme="minorHAnsi"/>
                <w:sz w:val="20"/>
                <w:szCs w:val="20"/>
              </w:rPr>
            </w:pPr>
          </w:p>
        </w:tc>
        <w:tc>
          <w:tcPr>
            <w:tcW w:w="1393" w:type="dxa"/>
          </w:tcPr>
          <w:p w14:paraId="45C1208C" w14:textId="61886B08" w:rsidR="00377441" w:rsidRPr="007470B3" w:rsidRDefault="00377441" w:rsidP="00377441">
            <w:pPr>
              <w:ind w:left="31"/>
              <w:rPr>
                <w:rFonts w:cstheme="minorHAnsi"/>
                <w:sz w:val="20"/>
                <w:szCs w:val="20"/>
              </w:rPr>
            </w:pPr>
            <w:r>
              <w:rPr>
                <w:rFonts w:cstheme="minorHAnsi"/>
                <w:sz w:val="20"/>
                <w:szCs w:val="20"/>
              </w:rPr>
              <w:t>Low</w:t>
            </w:r>
          </w:p>
        </w:tc>
        <w:tc>
          <w:tcPr>
            <w:tcW w:w="1363" w:type="dxa"/>
          </w:tcPr>
          <w:p w14:paraId="1D0A626B" w14:textId="497EEBF9" w:rsidR="00377441" w:rsidRPr="007470B3" w:rsidRDefault="00377441" w:rsidP="00377441">
            <w:pPr>
              <w:rPr>
                <w:rFonts w:cstheme="minorHAnsi"/>
                <w:sz w:val="20"/>
                <w:szCs w:val="20"/>
              </w:rPr>
            </w:pPr>
            <w:r>
              <w:rPr>
                <w:rFonts w:cstheme="minorHAnsi"/>
                <w:sz w:val="20"/>
                <w:szCs w:val="20"/>
              </w:rPr>
              <w:t>N</w:t>
            </w:r>
          </w:p>
        </w:tc>
      </w:tr>
      <w:tr w:rsidR="00C82F48" w:rsidRPr="007470B3" w14:paraId="44E3B31F" w14:textId="77777777" w:rsidTr="004A6060">
        <w:tc>
          <w:tcPr>
            <w:tcW w:w="1980" w:type="dxa"/>
          </w:tcPr>
          <w:p w14:paraId="50A26718" w14:textId="77777777" w:rsidR="00C82F48" w:rsidRPr="007470B3" w:rsidRDefault="00C82F48" w:rsidP="00C82F48">
            <w:pPr>
              <w:ind w:firstLine="22"/>
              <w:rPr>
                <w:rFonts w:cstheme="minorHAnsi"/>
                <w:b/>
                <w:bCs/>
                <w:sz w:val="20"/>
                <w:szCs w:val="20"/>
              </w:rPr>
            </w:pPr>
            <w:r w:rsidRPr="007470B3">
              <w:rPr>
                <w:rFonts w:cstheme="minorHAnsi"/>
                <w:b/>
                <w:bCs/>
                <w:sz w:val="20"/>
                <w:szCs w:val="20"/>
              </w:rPr>
              <w:t>Moving Parts</w:t>
            </w:r>
          </w:p>
        </w:tc>
        <w:tc>
          <w:tcPr>
            <w:tcW w:w="3402" w:type="dxa"/>
          </w:tcPr>
          <w:p w14:paraId="549A492D" w14:textId="77777777" w:rsidR="00C82F48" w:rsidRDefault="00C82F48" w:rsidP="00C82F48">
            <w:pPr>
              <w:rPr>
                <w:rFonts w:cstheme="minorHAnsi"/>
                <w:sz w:val="20"/>
                <w:szCs w:val="20"/>
              </w:rPr>
            </w:pPr>
            <w:r>
              <w:rPr>
                <w:rFonts w:cstheme="minorHAnsi"/>
                <w:sz w:val="20"/>
                <w:szCs w:val="20"/>
              </w:rPr>
              <w:t>-</w:t>
            </w:r>
            <w:r w:rsidRPr="007470B3">
              <w:rPr>
                <w:rFonts w:cstheme="minorHAnsi"/>
                <w:sz w:val="20"/>
                <w:szCs w:val="20"/>
              </w:rPr>
              <w:t xml:space="preserve">loose clothing/bags </w:t>
            </w:r>
          </w:p>
          <w:p w14:paraId="0159E9A0" w14:textId="50B53F46" w:rsidR="00C82F48" w:rsidRPr="007470B3" w:rsidRDefault="00C82F48" w:rsidP="00C82F48">
            <w:pPr>
              <w:rPr>
                <w:rFonts w:cstheme="minorHAnsi"/>
                <w:sz w:val="20"/>
                <w:szCs w:val="20"/>
              </w:rPr>
            </w:pPr>
          </w:p>
        </w:tc>
        <w:tc>
          <w:tcPr>
            <w:tcW w:w="2268" w:type="dxa"/>
          </w:tcPr>
          <w:p w14:paraId="716453CC" w14:textId="634CF26E" w:rsidR="00C82F48" w:rsidRPr="007470B3" w:rsidRDefault="00C82F48" w:rsidP="00C82F48">
            <w:pPr>
              <w:ind w:left="40"/>
              <w:rPr>
                <w:rFonts w:cstheme="minorHAnsi"/>
                <w:sz w:val="20"/>
                <w:szCs w:val="20"/>
              </w:rPr>
            </w:pPr>
            <w:r>
              <w:rPr>
                <w:rFonts w:cstheme="minorHAnsi"/>
                <w:sz w:val="20"/>
                <w:szCs w:val="20"/>
              </w:rPr>
              <w:t xml:space="preserve">- </w:t>
            </w:r>
            <w:r w:rsidRPr="007470B3">
              <w:rPr>
                <w:rFonts w:cstheme="minorHAnsi"/>
                <w:sz w:val="20"/>
                <w:szCs w:val="20"/>
              </w:rPr>
              <w:t xml:space="preserve">Wheelchair user, </w:t>
            </w:r>
            <w:r>
              <w:rPr>
                <w:rFonts w:cstheme="minorHAnsi"/>
                <w:sz w:val="20"/>
                <w:szCs w:val="20"/>
              </w:rPr>
              <w:t xml:space="preserve">volunteers &amp; </w:t>
            </w:r>
            <w:r w:rsidRPr="007470B3">
              <w:rPr>
                <w:rFonts w:cstheme="minorHAnsi"/>
                <w:sz w:val="20"/>
                <w:szCs w:val="20"/>
              </w:rPr>
              <w:t>visitors</w:t>
            </w:r>
          </w:p>
        </w:tc>
        <w:tc>
          <w:tcPr>
            <w:tcW w:w="3542" w:type="dxa"/>
          </w:tcPr>
          <w:p w14:paraId="2FC99EFF" w14:textId="14B202F4" w:rsidR="00C82F48" w:rsidRDefault="00C82F48" w:rsidP="00C82F48">
            <w:pPr>
              <w:ind w:firstLine="28"/>
              <w:rPr>
                <w:rFonts w:cstheme="minorHAnsi"/>
                <w:sz w:val="20"/>
                <w:szCs w:val="20"/>
              </w:rPr>
            </w:pPr>
            <w:r>
              <w:rPr>
                <w:rFonts w:cstheme="minorHAnsi"/>
                <w:sz w:val="20"/>
                <w:szCs w:val="20"/>
              </w:rPr>
              <w:t xml:space="preserve">- </w:t>
            </w:r>
            <w:r w:rsidRPr="007470B3">
              <w:rPr>
                <w:rFonts w:cstheme="minorHAnsi"/>
                <w:sz w:val="20"/>
                <w:szCs w:val="20"/>
              </w:rPr>
              <w:t xml:space="preserve">Ensure clothing is secured - not hanging  </w:t>
            </w:r>
          </w:p>
          <w:p w14:paraId="57558EDC" w14:textId="77777777" w:rsidR="00C82F48" w:rsidRDefault="00C82F48" w:rsidP="00C82F48">
            <w:pPr>
              <w:ind w:firstLine="28"/>
              <w:rPr>
                <w:rFonts w:cstheme="minorHAnsi"/>
                <w:sz w:val="20"/>
                <w:szCs w:val="20"/>
              </w:rPr>
            </w:pPr>
            <w:r>
              <w:rPr>
                <w:rFonts w:cstheme="minorHAnsi"/>
                <w:sz w:val="20"/>
                <w:szCs w:val="20"/>
              </w:rPr>
              <w:t>-User advised not to put feet down when moving due to risk of running over own feet</w:t>
            </w:r>
          </w:p>
          <w:p w14:paraId="75E1C393" w14:textId="377745C7" w:rsidR="00C82F48" w:rsidRPr="007470B3" w:rsidRDefault="00C82F48" w:rsidP="00C82F48">
            <w:pPr>
              <w:ind w:firstLine="28"/>
              <w:rPr>
                <w:rFonts w:cstheme="minorHAnsi"/>
                <w:sz w:val="20"/>
                <w:szCs w:val="20"/>
              </w:rPr>
            </w:pPr>
            <w:r>
              <w:rPr>
                <w:rFonts w:cstheme="minorHAnsi"/>
                <w:sz w:val="20"/>
                <w:szCs w:val="20"/>
              </w:rPr>
              <w:t>-user to be shown user guide and given demonstration</w:t>
            </w:r>
          </w:p>
        </w:tc>
        <w:tc>
          <w:tcPr>
            <w:tcW w:w="1393" w:type="dxa"/>
          </w:tcPr>
          <w:p w14:paraId="7118D7EF" w14:textId="0D23B96E" w:rsidR="00C82F48" w:rsidRPr="007470B3" w:rsidRDefault="00C82F48" w:rsidP="00C82F48">
            <w:pPr>
              <w:ind w:left="31"/>
              <w:rPr>
                <w:rFonts w:cstheme="minorHAnsi"/>
                <w:sz w:val="20"/>
                <w:szCs w:val="20"/>
              </w:rPr>
            </w:pPr>
            <w:r>
              <w:rPr>
                <w:rFonts w:cstheme="minorHAnsi"/>
                <w:sz w:val="20"/>
                <w:szCs w:val="20"/>
              </w:rPr>
              <w:t>Low</w:t>
            </w:r>
          </w:p>
        </w:tc>
        <w:tc>
          <w:tcPr>
            <w:tcW w:w="1363" w:type="dxa"/>
          </w:tcPr>
          <w:p w14:paraId="6120DDA3" w14:textId="2E8D5946" w:rsidR="00C82F48" w:rsidRPr="007470B3" w:rsidRDefault="00C82F48" w:rsidP="00C82F48">
            <w:pPr>
              <w:rPr>
                <w:rFonts w:cstheme="minorHAnsi"/>
                <w:sz w:val="20"/>
                <w:szCs w:val="20"/>
              </w:rPr>
            </w:pPr>
            <w:r>
              <w:rPr>
                <w:rFonts w:cstheme="minorHAnsi"/>
                <w:sz w:val="20"/>
                <w:szCs w:val="20"/>
              </w:rPr>
              <w:t>N</w:t>
            </w:r>
          </w:p>
        </w:tc>
      </w:tr>
      <w:tr w:rsidR="00C82F48" w:rsidRPr="007470B3" w14:paraId="3E5847F0" w14:textId="77777777" w:rsidTr="004A6060">
        <w:tc>
          <w:tcPr>
            <w:tcW w:w="1980" w:type="dxa"/>
          </w:tcPr>
          <w:p w14:paraId="6E5B7E3B" w14:textId="77777777" w:rsidR="00C82F48" w:rsidRPr="007470B3" w:rsidRDefault="00C82F48" w:rsidP="00C82F48">
            <w:pPr>
              <w:ind w:firstLine="22"/>
              <w:rPr>
                <w:rFonts w:cstheme="minorHAnsi"/>
                <w:b/>
                <w:bCs/>
                <w:sz w:val="20"/>
                <w:szCs w:val="20"/>
              </w:rPr>
            </w:pPr>
            <w:r w:rsidRPr="007470B3">
              <w:rPr>
                <w:rFonts w:cstheme="minorHAnsi"/>
                <w:b/>
                <w:bCs/>
                <w:sz w:val="20"/>
                <w:szCs w:val="20"/>
              </w:rPr>
              <w:t>Charging of battery</w:t>
            </w:r>
          </w:p>
        </w:tc>
        <w:tc>
          <w:tcPr>
            <w:tcW w:w="3402" w:type="dxa"/>
          </w:tcPr>
          <w:p w14:paraId="34843BAF" w14:textId="4CC4C5FC" w:rsidR="00C82F48" w:rsidRDefault="00C82F48" w:rsidP="00C82F48">
            <w:pPr>
              <w:rPr>
                <w:rFonts w:cstheme="minorHAnsi"/>
                <w:sz w:val="20"/>
                <w:szCs w:val="20"/>
              </w:rPr>
            </w:pPr>
            <w:r>
              <w:rPr>
                <w:rFonts w:cstheme="minorHAnsi"/>
                <w:sz w:val="20"/>
                <w:szCs w:val="20"/>
              </w:rPr>
              <w:t>-</w:t>
            </w:r>
            <w:r w:rsidRPr="007470B3">
              <w:rPr>
                <w:rFonts w:cstheme="minorHAnsi"/>
                <w:sz w:val="20"/>
                <w:szCs w:val="20"/>
              </w:rPr>
              <w:t xml:space="preserve">Forgetting to charge the battery and not being able to use the chair </w:t>
            </w:r>
          </w:p>
          <w:p w14:paraId="05B3E98A" w14:textId="03078829" w:rsidR="00C82F48" w:rsidRDefault="00C82F48" w:rsidP="00C82F48">
            <w:pPr>
              <w:rPr>
                <w:rFonts w:cstheme="minorHAnsi"/>
                <w:sz w:val="20"/>
                <w:szCs w:val="20"/>
              </w:rPr>
            </w:pPr>
            <w:r>
              <w:rPr>
                <w:rFonts w:cstheme="minorHAnsi"/>
                <w:sz w:val="20"/>
                <w:szCs w:val="20"/>
              </w:rPr>
              <w:t>-Running out of charge on activity</w:t>
            </w:r>
          </w:p>
          <w:p w14:paraId="0B263EAD" w14:textId="6F74B3EC" w:rsidR="00C82F48" w:rsidRDefault="00C82F48" w:rsidP="00C82F48">
            <w:pPr>
              <w:rPr>
                <w:rFonts w:cstheme="minorHAnsi"/>
                <w:sz w:val="20"/>
                <w:szCs w:val="20"/>
              </w:rPr>
            </w:pPr>
            <w:r>
              <w:rPr>
                <w:rFonts w:cstheme="minorHAnsi"/>
                <w:sz w:val="20"/>
                <w:szCs w:val="20"/>
              </w:rPr>
              <w:t>-Over charging the battery</w:t>
            </w:r>
          </w:p>
          <w:p w14:paraId="4BC42C57" w14:textId="6B2752A7" w:rsidR="00C82F48" w:rsidRDefault="00C82F48" w:rsidP="00C82F48">
            <w:pPr>
              <w:rPr>
                <w:rFonts w:cstheme="minorHAnsi"/>
                <w:sz w:val="20"/>
                <w:szCs w:val="20"/>
              </w:rPr>
            </w:pPr>
            <w:r>
              <w:rPr>
                <w:rFonts w:cstheme="minorHAnsi"/>
                <w:sz w:val="20"/>
                <w:szCs w:val="20"/>
              </w:rPr>
              <w:t>-Getting wet</w:t>
            </w:r>
          </w:p>
          <w:p w14:paraId="470692B2" w14:textId="13FC292C" w:rsidR="00C82F48" w:rsidRPr="007470B3" w:rsidRDefault="00C82F48" w:rsidP="00C82F48">
            <w:pPr>
              <w:rPr>
                <w:rFonts w:cstheme="minorHAnsi"/>
                <w:sz w:val="20"/>
                <w:szCs w:val="20"/>
              </w:rPr>
            </w:pPr>
          </w:p>
        </w:tc>
        <w:tc>
          <w:tcPr>
            <w:tcW w:w="2268" w:type="dxa"/>
          </w:tcPr>
          <w:p w14:paraId="62369AD7" w14:textId="5DDBD136" w:rsidR="00C82F48" w:rsidRPr="007470B3" w:rsidRDefault="00C82F48" w:rsidP="00C82F48">
            <w:pPr>
              <w:ind w:left="40"/>
              <w:rPr>
                <w:rFonts w:cstheme="minorHAnsi"/>
                <w:sz w:val="20"/>
                <w:szCs w:val="20"/>
              </w:rPr>
            </w:pPr>
            <w:r>
              <w:rPr>
                <w:rFonts w:cstheme="minorHAnsi"/>
                <w:sz w:val="20"/>
                <w:szCs w:val="20"/>
              </w:rPr>
              <w:t xml:space="preserve">- </w:t>
            </w:r>
            <w:r w:rsidRPr="007470B3">
              <w:rPr>
                <w:rFonts w:cstheme="minorHAnsi"/>
                <w:sz w:val="20"/>
                <w:szCs w:val="20"/>
              </w:rPr>
              <w:t xml:space="preserve">Wheelchair user, </w:t>
            </w:r>
            <w:r>
              <w:rPr>
                <w:rFonts w:cstheme="minorHAnsi"/>
                <w:sz w:val="20"/>
                <w:szCs w:val="20"/>
              </w:rPr>
              <w:t xml:space="preserve">volunteers </w:t>
            </w:r>
          </w:p>
        </w:tc>
        <w:tc>
          <w:tcPr>
            <w:tcW w:w="3542" w:type="dxa"/>
          </w:tcPr>
          <w:p w14:paraId="1D99B8F9" w14:textId="77777777" w:rsidR="00C82F48" w:rsidRDefault="00C82F48" w:rsidP="00C82F48">
            <w:pPr>
              <w:ind w:firstLine="28"/>
              <w:rPr>
                <w:rFonts w:cstheme="minorHAnsi"/>
                <w:sz w:val="20"/>
                <w:szCs w:val="20"/>
              </w:rPr>
            </w:pPr>
            <w:r>
              <w:rPr>
                <w:rFonts w:cstheme="minorHAnsi"/>
                <w:sz w:val="20"/>
                <w:szCs w:val="20"/>
              </w:rPr>
              <w:t>-user to be shown user guide and given demonstration</w:t>
            </w:r>
          </w:p>
          <w:p w14:paraId="5E609ED1" w14:textId="77777777" w:rsidR="00C82F48" w:rsidRDefault="00C82F48" w:rsidP="00C82F48">
            <w:pPr>
              <w:ind w:firstLine="28"/>
              <w:rPr>
                <w:rFonts w:cstheme="minorHAnsi"/>
                <w:sz w:val="20"/>
                <w:szCs w:val="20"/>
              </w:rPr>
            </w:pPr>
            <w:r>
              <w:rPr>
                <w:rFonts w:cstheme="minorHAnsi"/>
                <w:sz w:val="20"/>
                <w:szCs w:val="20"/>
              </w:rPr>
              <w:t>- after every use wheelchair to be left charged</w:t>
            </w:r>
          </w:p>
          <w:p w14:paraId="7FCC4B43" w14:textId="77777777" w:rsidR="00C82F48" w:rsidRDefault="00C82F48" w:rsidP="00C82F48">
            <w:pPr>
              <w:ind w:firstLine="28"/>
              <w:rPr>
                <w:rFonts w:cstheme="minorHAnsi"/>
                <w:sz w:val="20"/>
                <w:szCs w:val="20"/>
              </w:rPr>
            </w:pPr>
            <w:r>
              <w:rPr>
                <w:rFonts w:cstheme="minorHAnsi"/>
                <w:sz w:val="20"/>
                <w:szCs w:val="20"/>
              </w:rPr>
              <w:t xml:space="preserve">- if not used for a while chair to be charged weekly to maintain batteries </w:t>
            </w:r>
          </w:p>
          <w:p w14:paraId="0AD49C15" w14:textId="77777777" w:rsidR="00C82F48" w:rsidRDefault="00C82F48" w:rsidP="00C82F48">
            <w:pPr>
              <w:ind w:firstLine="28"/>
              <w:rPr>
                <w:rFonts w:cstheme="minorHAnsi"/>
                <w:sz w:val="20"/>
                <w:szCs w:val="20"/>
              </w:rPr>
            </w:pPr>
            <w:r>
              <w:rPr>
                <w:rFonts w:cstheme="minorHAnsi"/>
                <w:sz w:val="20"/>
                <w:szCs w:val="20"/>
              </w:rPr>
              <w:t>- Range to be briefed and charge gauge shown to users</w:t>
            </w:r>
          </w:p>
          <w:p w14:paraId="5B87833A" w14:textId="77777777" w:rsidR="00C82F48" w:rsidRDefault="00C82F48" w:rsidP="00C82F48">
            <w:pPr>
              <w:ind w:firstLine="28"/>
              <w:rPr>
                <w:rFonts w:cstheme="minorHAnsi"/>
                <w:sz w:val="20"/>
                <w:szCs w:val="20"/>
              </w:rPr>
            </w:pPr>
            <w:r>
              <w:rPr>
                <w:rFonts w:cstheme="minorHAnsi"/>
                <w:sz w:val="20"/>
                <w:szCs w:val="20"/>
              </w:rPr>
              <w:t>- Battery to only be charged using approved charger</w:t>
            </w:r>
          </w:p>
          <w:p w14:paraId="63DF24B0" w14:textId="7232F17A" w:rsidR="00C82F48" w:rsidRPr="007470B3" w:rsidRDefault="00C82F48" w:rsidP="00C82F48">
            <w:pPr>
              <w:ind w:firstLine="28"/>
              <w:rPr>
                <w:rFonts w:cstheme="minorHAnsi"/>
                <w:sz w:val="20"/>
                <w:szCs w:val="20"/>
              </w:rPr>
            </w:pPr>
            <w:r>
              <w:rPr>
                <w:rFonts w:cstheme="minorHAnsi"/>
                <w:sz w:val="20"/>
                <w:szCs w:val="20"/>
              </w:rPr>
              <w:lastRenderedPageBreak/>
              <w:t xml:space="preserve">- Wheelchair to be covered with water proof cover  when not in use in trailer </w:t>
            </w:r>
          </w:p>
        </w:tc>
        <w:tc>
          <w:tcPr>
            <w:tcW w:w="1393" w:type="dxa"/>
          </w:tcPr>
          <w:p w14:paraId="028F5413" w14:textId="678E2382" w:rsidR="00C82F48" w:rsidRPr="007470B3" w:rsidRDefault="00C82F48" w:rsidP="00C82F48">
            <w:pPr>
              <w:ind w:left="31"/>
              <w:rPr>
                <w:rFonts w:cstheme="minorHAnsi"/>
                <w:sz w:val="20"/>
                <w:szCs w:val="20"/>
              </w:rPr>
            </w:pPr>
            <w:r>
              <w:rPr>
                <w:rFonts w:cstheme="minorHAnsi"/>
                <w:sz w:val="20"/>
                <w:szCs w:val="20"/>
              </w:rPr>
              <w:lastRenderedPageBreak/>
              <w:t>Low</w:t>
            </w:r>
          </w:p>
        </w:tc>
        <w:tc>
          <w:tcPr>
            <w:tcW w:w="1363" w:type="dxa"/>
          </w:tcPr>
          <w:p w14:paraId="4F99121A" w14:textId="52F5108F" w:rsidR="00C82F48" w:rsidRPr="007470B3" w:rsidRDefault="00C82F48" w:rsidP="00C82F48">
            <w:pPr>
              <w:rPr>
                <w:rFonts w:cstheme="minorHAnsi"/>
                <w:sz w:val="20"/>
                <w:szCs w:val="20"/>
              </w:rPr>
            </w:pPr>
            <w:r>
              <w:rPr>
                <w:rFonts w:cstheme="minorHAnsi"/>
                <w:sz w:val="20"/>
                <w:szCs w:val="20"/>
              </w:rPr>
              <w:t>N</w:t>
            </w:r>
          </w:p>
        </w:tc>
      </w:tr>
      <w:tr w:rsidR="00C82F48" w:rsidRPr="007470B3" w14:paraId="5E13FE32" w14:textId="77777777" w:rsidTr="004A6060">
        <w:tc>
          <w:tcPr>
            <w:tcW w:w="1980" w:type="dxa"/>
          </w:tcPr>
          <w:p w14:paraId="5BCCA085" w14:textId="747A3955" w:rsidR="00C82F48" w:rsidRPr="007470B3" w:rsidRDefault="00C82F48" w:rsidP="00C82F48">
            <w:pPr>
              <w:ind w:firstLine="22"/>
              <w:rPr>
                <w:rFonts w:cstheme="minorHAnsi"/>
                <w:b/>
                <w:bCs/>
                <w:sz w:val="20"/>
                <w:szCs w:val="20"/>
              </w:rPr>
            </w:pPr>
            <w:r>
              <w:rPr>
                <w:rFonts w:cstheme="minorHAnsi"/>
                <w:b/>
                <w:bCs/>
                <w:sz w:val="20"/>
                <w:szCs w:val="20"/>
              </w:rPr>
              <w:t>Changing of configuration</w:t>
            </w:r>
          </w:p>
        </w:tc>
        <w:tc>
          <w:tcPr>
            <w:tcW w:w="3402" w:type="dxa"/>
          </w:tcPr>
          <w:p w14:paraId="54370274" w14:textId="0EF07C0B" w:rsidR="00C82F48" w:rsidRPr="007470B3" w:rsidRDefault="00C82F48" w:rsidP="00C82F48">
            <w:pPr>
              <w:rPr>
                <w:rFonts w:cstheme="minorHAnsi"/>
                <w:sz w:val="20"/>
                <w:szCs w:val="20"/>
              </w:rPr>
            </w:pPr>
            <w:r>
              <w:rPr>
                <w:rFonts w:cstheme="minorHAnsi"/>
                <w:sz w:val="20"/>
                <w:szCs w:val="20"/>
              </w:rPr>
              <w:t>Changing from Adult to child configuration</w:t>
            </w:r>
          </w:p>
        </w:tc>
        <w:tc>
          <w:tcPr>
            <w:tcW w:w="2268" w:type="dxa"/>
          </w:tcPr>
          <w:p w14:paraId="5D660ACF" w14:textId="7AC8191E" w:rsidR="00C82F48" w:rsidRPr="007470B3" w:rsidRDefault="00C82F48" w:rsidP="00C82F48">
            <w:pPr>
              <w:ind w:left="40"/>
              <w:rPr>
                <w:rFonts w:cstheme="minorHAnsi"/>
                <w:sz w:val="20"/>
                <w:szCs w:val="20"/>
              </w:rPr>
            </w:pPr>
            <w:r>
              <w:rPr>
                <w:rFonts w:cstheme="minorHAnsi"/>
                <w:sz w:val="20"/>
                <w:szCs w:val="20"/>
              </w:rPr>
              <w:t xml:space="preserve">- </w:t>
            </w:r>
            <w:r w:rsidRPr="007470B3">
              <w:rPr>
                <w:rFonts w:cstheme="minorHAnsi"/>
                <w:sz w:val="20"/>
                <w:szCs w:val="20"/>
              </w:rPr>
              <w:t xml:space="preserve">Wheelchair user, </w:t>
            </w:r>
            <w:r>
              <w:rPr>
                <w:rFonts w:cstheme="minorHAnsi"/>
                <w:sz w:val="20"/>
                <w:szCs w:val="20"/>
              </w:rPr>
              <w:t xml:space="preserve">volunteers </w:t>
            </w:r>
          </w:p>
        </w:tc>
        <w:tc>
          <w:tcPr>
            <w:tcW w:w="3542" w:type="dxa"/>
          </w:tcPr>
          <w:p w14:paraId="2EB98BE7" w14:textId="7709D4A3" w:rsidR="00C82F48" w:rsidRPr="007470B3" w:rsidRDefault="00C82F48" w:rsidP="00C82F48">
            <w:pPr>
              <w:ind w:firstLine="28"/>
              <w:rPr>
                <w:rFonts w:cstheme="minorHAnsi"/>
                <w:sz w:val="20"/>
                <w:szCs w:val="20"/>
              </w:rPr>
            </w:pPr>
            <w:r>
              <w:rPr>
                <w:rFonts w:cstheme="minorHAnsi"/>
                <w:sz w:val="20"/>
                <w:szCs w:val="20"/>
              </w:rPr>
              <w:t>- Only Scouts are permitted to change configuration</w:t>
            </w:r>
          </w:p>
        </w:tc>
        <w:tc>
          <w:tcPr>
            <w:tcW w:w="1393" w:type="dxa"/>
          </w:tcPr>
          <w:p w14:paraId="1F38FB8E" w14:textId="115FF5C6" w:rsidR="00C82F48" w:rsidRPr="007470B3" w:rsidRDefault="00C82F48" w:rsidP="00C82F48">
            <w:pPr>
              <w:ind w:left="31"/>
              <w:rPr>
                <w:rFonts w:cstheme="minorHAnsi"/>
                <w:sz w:val="20"/>
                <w:szCs w:val="20"/>
              </w:rPr>
            </w:pPr>
            <w:r>
              <w:rPr>
                <w:rFonts w:cstheme="minorHAnsi"/>
                <w:sz w:val="20"/>
                <w:szCs w:val="20"/>
              </w:rPr>
              <w:t>Low</w:t>
            </w:r>
          </w:p>
        </w:tc>
        <w:tc>
          <w:tcPr>
            <w:tcW w:w="1363" w:type="dxa"/>
          </w:tcPr>
          <w:p w14:paraId="681739DF" w14:textId="296463B4" w:rsidR="00C82F48" w:rsidRPr="007470B3" w:rsidRDefault="00C82F48" w:rsidP="00C82F48">
            <w:pPr>
              <w:rPr>
                <w:rFonts w:cstheme="minorHAnsi"/>
                <w:sz w:val="20"/>
                <w:szCs w:val="20"/>
              </w:rPr>
            </w:pPr>
            <w:r>
              <w:rPr>
                <w:rFonts w:cstheme="minorHAnsi"/>
                <w:sz w:val="20"/>
                <w:szCs w:val="20"/>
              </w:rPr>
              <w:t>N</w:t>
            </w:r>
          </w:p>
        </w:tc>
      </w:tr>
      <w:tr w:rsidR="00CD0E1D" w:rsidRPr="007470B3" w14:paraId="0EC50496" w14:textId="77777777" w:rsidTr="004A6060">
        <w:tc>
          <w:tcPr>
            <w:tcW w:w="1980" w:type="dxa"/>
          </w:tcPr>
          <w:p w14:paraId="400BAA5E" w14:textId="5FB935DC" w:rsidR="00CD0E1D" w:rsidRPr="007470B3" w:rsidRDefault="00CD0E1D" w:rsidP="00CD0E1D">
            <w:pPr>
              <w:ind w:firstLine="22"/>
              <w:rPr>
                <w:rFonts w:cstheme="minorHAnsi"/>
                <w:b/>
                <w:bCs/>
                <w:sz w:val="20"/>
                <w:szCs w:val="20"/>
              </w:rPr>
            </w:pPr>
            <w:r w:rsidRPr="007470B3">
              <w:rPr>
                <w:rFonts w:cstheme="minorHAnsi"/>
                <w:b/>
                <w:bCs/>
                <w:sz w:val="20"/>
                <w:szCs w:val="20"/>
              </w:rPr>
              <w:t>Transport and trailer</w:t>
            </w:r>
          </w:p>
        </w:tc>
        <w:tc>
          <w:tcPr>
            <w:tcW w:w="3402" w:type="dxa"/>
          </w:tcPr>
          <w:p w14:paraId="2A98DD2D" w14:textId="77777777" w:rsidR="00CD0E1D" w:rsidRDefault="00CD0E1D" w:rsidP="00CD0E1D">
            <w:pPr>
              <w:rPr>
                <w:rFonts w:cstheme="minorHAnsi"/>
                <w:sz w:val="20"/>
                <w:szCs w:val="20"/>
              </w:rPr>
            </w:pPr>
            <w:r>
              <w:rPr>
                <w:rFonts w:cstheme="minorHAnsi"/>
                <w:sz w:val="20"/>
                <w:szCs w:val="20"/>
              </w:rPr>
              <w:t>- securing the load</w:t>
            </w:r>
          </w:p>
          <w:p w14:paraId="1A93A8B3" w14:textId="673EC2E6" w:rsidR="00CD0E1D" w:rsidRPr="007470B3" w:rsidRDefault="00CD0E1D" w:rsidP="00CD0E1D">
            <w:pPr>
              <w:rPr>
                <w:rFonts w:cstheme="minorHAnsi"/>
                <w:sz w:val="20"/>
                <w:szCs w:val="20"/>
              </w:rPr>
            </w:pPr>
            <w:r>
              <w:rPr>
                <w:rFonts w:cstheme="minorHAnsi"/>
                <w:sz w:val="20"/>
                <w:szCs w:val="20"/>
              </w:rPr>
              <w:t>- attaching to car/van</w:t>
            </w:r>
          </w:p>
        </w:tc>
        <w:tc>
          <w:tcPr>
            <w:tcW w:w="2268" w:type="dxa"/>
          </w:tcPr>
          <w:p w14:paraId="2DBB989F" w14:textId="697882B7" w:rsidR="00CD0E1D" w:rsidRPr="007470B3" w:rsidRDefault="00CD0E1D" w:rsidP="00CD0E1D">
            <w:pPr>
              <w:ind w:left="40"/>
              <w:rPr>
                <w:rFonts w:cstheme="minorHAnsi"/>
                <w:sz w:val="20"/>
                <w:szCs w:val="20"/>
              </w:rPr>
            </w:pPr>
            <w:r>
              <w:rPr>
                <w:rFonts w:cstheme="minorHAnsi"/>
                <w:sz w:val="20"/>
                <w:szCs w:val="20"/>
              </w:rPr>
              <w:t xml:space="preserve">- </w:t>
            </w:r>
            <w:r w:rsidRPr="007470B3">
              <w:rPr>
                <w:rFonts w:cstheme="minorHAnsi"/>
                <w:sz w:val="20"/>
                <w:szCs w:val="20"/>
              </w:rPr>
              <w:t xml:space="preserve">Wheelchair user, </w:t>
            </w:r>
            <w:r>
              <w:rPr>
                <w:rFonts w:cstheme="minorHAnsi"/>
                <w:sz w:val="20"/>
                <w:szCs w:val="20"/>
              </w:rPr>
              <w:t xml:space="preserve">volunteers </w:t>
            </w:r>
          </w:p>
        </w:tc>
        <w:tc>
          <w:tcPr>
            <w:tcW w:w="3542" w:type="dxa"/>
          </w:tcPr>
          <w:p w14:paraId="3A3DB086" w14:textId="77777777" w:rsidR="00CD0E1D" w:rsidRDefault="00CD0E1D" w:rsidP="00CD0E1D">
            <w:pPr>
              <w:ind w:firstLine="28"/>
              <w:rPr>
                <w:rFonts w:cstheme="minorHAnsi"/>
                <w:sz w:val="20"/>
                <w:szCs w:val="20"/>
              </w:rPr>
            </w:pPr>
            <w:r>
              <w:rPr>
                <w:rFonts w:cstheme="minorHAnsi"/>
                <w:sz w:val="20"/>
                <w:szCs w:val="20"/>
              </w:rPr>
              <w:t xml:space="preserve">-Users to be shown how to secure chair in trailer </w:t>
            </w:r>
          </w:p>
          <w:p w14:paraId="5A957095" w14:textId="77777777" w:rsidR="00CD0E1D" w:rsidRDefault="00CD0E1D" w:rsidP="00CD0E1D">
            <w:pPr>
              <w:ind w:firstLine="28"/>
              <w:rPr>
                <w:rFonts w:cstheme="minorHAnsi"/>
                <w:sz w:val="20"/>
                <w:szCs w:val="20"/>
              </w:rPr>
            </w:pPr>
            <w:r>
              <w:rPr>
                <w:rFonts w:cstheme="minorHAnsi"/>
                <w:sz w:val="20"/>
                <w:szCs w:val="20"/>
              </w:rPr>
              <w:t>- scouts to supply approved tie down straps which will be checked before each hire</w:t>
            </w:r>
          </w:p>
          <w:p w14:paraId="43E8D770" w14:textId="19F6A47D" w:rsidR="00CD0E1D" w:rsidRPr="007470B3" w:rsidRDefault="00CD0E1D" w:rsidP="00CD0E1D">
            <w:pPr>
              <w:ind w:firstLine="28"/>
              <w:rPr>
                <w:rFonts w:cstheme="minorHAnsi"/>
                <w:sz w:val="20"/>
                <w:szCs w:val="20"/>
              </w:rPr>
            </w:pPr>
            <w:r>
              <w:rPr>
                <w:rFonts w:cstheme="minorHAnsi"/>
                <w:sz w:val="20"/>
                <w:szCs w:val="20"/>
              </w:rPr>
              <w:t>- users shown how to attach trailer</w:t>
            </w:r>
          </w:p>
        </w:tc>
        <w:tc>
          <w:tcPr>
            <w:tcW w:w="1393" w:type="dxa"/>
          </w:tcPr>
          <w:p w14:paraId="569DB163" w14:textId="51F4434E" w:rsidR="00CD0E1D" w:rsidRPr="007470B3" w:rsidRDefault="00CD0E1D" w:rsidP="00CD0E1D">
            <w:pPr>
              <w:ind w:left="31"/>
              <w:rPr>
                <w:rFonts w:cstheme="minorHAnsi"/>
                <w:sz w:val="20"/>
                <w:szCs w:val="20"/>
              </w:rPr>
            </w:pPr>
            <w:r>
              <w:rPr>
                <w:rFonts w:cstheme="minorHAnsi"/>
                <w:sz w:val="20"/>
                <w:szCs w:val="20"/>
              </w:rPr>
              <w:t>Low</w:t>
            </w:r>
          </w:p>
        </w:tc>
        <w:tc>
          <w:tcPr>
            <w:tcW w:w="1363" w:type="dxa"/>
          </w:tcPr>
          <w:p w14:paraId="7AAB0AAA" w14:textId="22C6E154" w:rsidR="00CD0E1D" w:rsidRPr="007470B3" w:rsidRDefault="00CD0E1D" w:rsidP="00CD0E1D">
            <w:pPr>
              <w:rPr>
                <w:rFonts w:cstheme="minorHAnsi"/>
                <w:sz w:val="20"/>
                <w:szCs w:val="20"/>
              </w:rPr>
            </w:pPr>
            <w:r>
              <w:rPr>
                <w:rFonts w:cstheme="minorHAnsi"/>
                <w:sz w:val="20"/>
                <w:szCs w:val="20"/>
              </w:rPr>
              <w:t>N</w:t>
            </w:r>
          </w:p>
        </w:tc>
      </w:tr>
    </w:tbl>
    <w:p w14:paraId="24ED9FFF" w14:textId="1BD710C0" w:rsidR="00A11EF3" w:rsidRPr="00376B02" w:rsidRDefault="00A11EF3" w:rsidP="00141ABF">
      <w:pPr>
        <w:rPr>
          <w:rFonts w:cstheme="minorHAnsi"/>
          <w:sz w:val="20"/>
          <w:szCs w:val="20"/>
        </w:rPr>
      </w:pPr>
    </w:p>
    <w:p w14:paraId="4B1FB0DC" w14:textId="7E8AB983" w:rsidR="00A11EF3" w:rsidRPr="00376B02" w:rsidRDefault="00A11EF3" w:rsidP="00141ABF">
      <w:pPr>
        <w:tabs>
          <w:tab w:val="left" w:pos="11265"/>
        </w:tabs>
        <w:ind w:left="11265"/>
        <w:rPr>
          <w:rFonts w:cstheme="minorHAnsi"/>
          <w:sz w:val="20"/>
          <w:szCs w:val="20"/>
        </w:rPr>
      </w:pPr>
    </w:p>
    <w:p w14:paraId="652AFD46" w14:textId="77777777" w:rsidR="00A11EF3" w:rsidRPr="00376B02" w:rsidRDefault="00A11EF3" w:rsidP="00141ABF">
      <w:pPr>
        <w:rPr>
          <w:rFonts w:cstheme="minorHAnsi"/>
          <w:sz w:val="20"/>
          <w:szCs w:val="20"/>
        </w:rPr>
      </w:pPr>
    </w:p>
    <w:p w14:paraId="166FEFBC" w14:textId="77777777" w:rsidR="00A11EF3" w:rsidRPr="00376B02" w:rsidRDefault="00A11EF3" w:rsidP="00141ABF">
      <w:pPr>
        <w:rPr>
          <w:rFonts w:cstheme="minorHAnsi"/>
          <w:sz w:val="20"/>
          <w:szCs w:val="20"/>
        </w:rPr>
      </w:pPr>
    </w:p>
    <w:p w14:paraId="5F4CB52B" w14:textId="77777777" w:rsidR="00A11EF3" w:rsidRDefault="00A11EF3" w:rsidP="00141ABF">
      <w:pPr>
        <w:rPr>
          <w:rFonts w:ascii="Arial" w:hAnsi="Arial" w:cs="Arial"/>
          <w:sz w:val="28"/>
          <w:szCs w:val="28"/>
        </w:rPr>
      </w:pPr>
    </w:p>
    <w:p w14:paraId="3C64F966" w14:textId="08C09F8A" w:rsidR="00A11EF3" w:rsidRDefault="00A11EF3" w:rsidP="00141ABF"/>
    <w:p w14:paraId="085B345A" w14:textId="2DF412F9" w:rsidR="00A11EF3" w:rsidRDefault="00A11EF3" w:rsidP="00141ABF"/>
    <w:sectPr w:rsidR="00A11EF3" w:rsidSect="00A11EF3">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B57A9" w14:textId="77777777" w:rsidR="0072464A" w:rsidRDefault="0072464A" w:rsidP="00DA474C">
      <w:pPr>
        <w:spacing w:after="0" w:line="240" w:lineRule="auto"/>
      </w:pPr>
      <w:r>
        <w:separator/>
      </w:r>
    </w:p>
  </w:endnote>
  <w:endnote w:type="continuationSeparator" w:id="0">
    <w:p w14:paraId="7DA54ADD" w14:textId="77777777" w:rsidR="0072464A" w:rsidRDefault="0072464A" w:rsidP="00DA4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24723" w14:textId="77777777" w:rsidR="0072464A" w:rsidRDefault="0072464A" w:rsidP="00DA474C">
      <w:pPr>
        <w:spacing w:after="0" w:line="240" w:lineRule="auto"/>
      </w:pPr>
      <w:r>
        <w:separator/>
      </w:r>
    </w:p>
  </w:footnote>
  <w:footnote w:type="continuationSeparator" w:id="0">
    <w:p w14:paraId="0EC2E851" w14:textId="77777777" w:rsidR="0072464A" w:rsidRDefault="0072464A" w:rsidP="00DA4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08746" w14:textId="2D5E4A11" w:rsidR="0030394C" w:rsidRDefault="0030394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65878"/>
    <w:multiLevelType w:val="hybridMultilevel"/>
    <w:tmpl w:val="95B60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F52179"/>
    <w:multiLevelType w:val="hybridMultilevel"/>
    <w:tmpl w:val="8FCC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365F90"/>
    <w:multiLevelType w:val="hybridMultilevel"/>
    <w:tmpl w:val="9A04365C"/>
    <w:lvl w:ilvl="0" w:tplc="06C879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A3DB9"/>
    <w:multiLevelType w:val="hybridMultilevel"/>
    <w:tmpl w:val="3B8E4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A6798C"/>
    <w:multiLevelType w:val="hybridMultilevel"/>
    <w:tmpl w:val="77405C10"/>
    <w:lvl w:ilvl="0" w:tplc="692E65DE">
      <w:numFmt w:val="bullet"/>
      <w:lvlText w:val="-"/>
      <w:lvlJc w:val="left"/>
      <w:pPr>
        <w:ind w:left="388" w:hanging="360"/>
      </w:pPr>
      <w:rPr>
        <w:rFonts w:ascii="Calibri" w:eastAsiaTheme="minorHAnsi" w:hAnsi="Calibri" w:cs="Calibri" w:hint="default"/>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5" w15:restartNumberingAfterBreak="0">
    <w:nsid w:val="76351AA5"/>
    <w:multiLevelType w:val="hybridMultilevel"/>
    <w:tmpl w:val="D3B68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8752684">
    <w:abstractNumId w:val="0"/>
  </w:num>
  <w:num w:numId="2" w16cid:durableId="1435134278">
    <w:abstractNumId w:val="5"/>
  </w:num>
  <w:num w:numId="3" w16cid:durableId="977954494">
    <w:abstractNumId w:val="3"/>
  </w:num>
  <w:num w:numId="4" w16cid:durableId="1190531433">
    <w:abstractNumId w:val="1"/>
  </w:num>
  <w:num w:numId="5" w16cid:durableId="406153520">
    <w:abstractNumId w:val="4"/>
  </w:num>
  <w:num w:numId="6" w16cid:durableId="2074742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EF3"/>
    <w:rsid w:val="000060B7"/>
    <w:rsid w:val="00025E0B"/>
    <w:rsid w:val="0006066E"/>
    <w:rsid w:val="000932C4"/>
    <w:rsid w:val="000A7375"/>
    <w:rsid w:val="000C29D4"/>
    <w:rsid w:val="000F2495"/>
    <w:rsid w:val="0011454A"/>
    <w:rsid w:val="0012304E"/>
    <w:rsid w:val="00141ABF"/>
    <w:rsid w:val="001851AA"/>
    <w:rsid w:val="001B22FA"/>
    <w:rsid w:val="001D1437"/>
    <w:rsid w:val="001E460B"/>
    <w:rsid w:val="00224B03"/>
    <w:rsid w:val="002424D7"/>
    <w:rsid w:val="0026393B"/>
    <w:rsid w:val="0027469E"/>
    <w:rsid w:val="00293022"/>
    <w:rsid w:val="002D5131"/>
    <w:rsid w:val="002E3012"/>
    <w:rsid w:val="0030394C"/>
    <w:rsid w:val="00342AC7"/>
    <w:rsid w:val="00344740"/>
    <w:rsid w:val="00376B02"/>
    <w:rsid w:val="00377441"/>
    <w:rsid w:val="00383634"/>
    <w:rsid w:val="003A0899"/>
    <w:rsid w:val="003B1A3A"/>
    <w:rsid w:val="003B7093"/>
    <w:rsid w:val="003D4996"/>
    <w:rsid w:val="00407404"/>
    <w:rsid w:val="00413F5C"/>
    <w:rsid w:val="0048191C"/>
    <w:rsid w:val="004A6060"/>
    <w:rsid w:val="004B3D7E"/>
    <w:rsid w:val="004C442B"/>
    <w:rsid w:val="004E1307"/>
    <w:rsid w:val="00520890"/>
    <w:rsid w:val="00542E5A"/>
    <w:rsid w:val="005471F4"/>
    <w:rsid w:val="005668D1"/>
    <w:rsid w:val="005E21C1"/>
    <w:rsid w:val="005E2441"/>
    <w:rsid w:val="00600462"/>
    <w:rsid w:val="00632DFF"/>
    <w:rsid w:val="006512BE"/>
    <w:rsid w:val="00662AE8"/>
    <w:rsid w:val="006672DB"/>
    <w:rsid w:val="00667A3D"/>
    <w:rsid w:val="006732E0"/>
    <w:rsid w:val="006C5C0B"/>
    <w:rsid w:val="006E3AFA"/>
    <w:rsid w:val="006F6DD1"/>
    <w:rsid w:val="0072464A"/>
    <w:rsid w:val="007470B3"/>
    <w:rsid w:val="007D4B24"/>
    <w:rsid w:val="007E115D"/>
    <w:rsid w:val="00804B43"/>
    <w:rsid w:val="00836C12"/>
    <w:rsid w:val="008D6CF3"/>
    <w:rsid w:val="008D7E2D"/>
    <w:rsid w:val="0097713D"/>
    <w:rsid w:val="00986E5F"/>
    <w:rsid w:val="00A11EF3"/>
    <w:rsid w:val="00A249BA"/>
    <w:rsid w:val="00A51733"/>
    <w:rsid w:val="00A60411"/>
    <w:rsid w:val="00B1059D"/>
    <w:rsid w:val="00B57E2B"/>
    <w:rsid w:val="00BB7C7D"/>
    <w:rsid w:val="00BC138E"/>
    <w:rsid w:val="00C45373"/>
    <w:rsid w:val="00C64080"/>
    <w:rsid w:val="00C77F5A"/>
    <w:rsid w:val="00C82F48"/>
    <w:rsid w:val="00C94978"/>
    <w:rsid w:val="00CD0E1D"/>
    <w:rsid w:val="00D360F5"/>
    <w:rsid w:val="00D42AF5"/>
    <w:rsid w:val="00DA474C"/>
    <w:rsid w:val="00DC7CB2"/>
    <w:rsid w:val="00E110B6"/>
    <w:rsid w:val="00E14F15"/>
    <w:rsid w:val="00E23ED8"/>
    <w:rsid w:val="00E537F2"/>
    <w:rsid w:val="00EF4AE8"/>
    <w:rsid w:val="00F565B6"/>
    <w:rsid w:val="00F575F3"/>
    <w:rsid w:val="00F84112"/>
    <w:rsid w:val="00FB2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BCDCC"/>
  <w15:chartTrackingRefBased/>
  <w15:docId w15:val="{9A969FA3-2FF4-441C-B8A9-71C99CCA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1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4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74C"/>
  </w:style>
  <w:style w:type="paragraph" w:styleId="Footer">
    <w:name w:val="footer"/>
    <w:basedOn w:val="Normal"/>
    <w:link w:val="FooterChar"/>
    <w:uiPriority w:val="99"/>
    <w:unhideWhenUsed/>
    <w:rsid w:val="00DA4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74C"/>
  </w:style>
  <w:style w:type="paragraph" w:styleId="ListParagraph">
    <w:name w:val="List Paragraph"/>
    <w:basedOn w:val="Normal"/>
    <w:uiPriority w:val="34"/>
    <w:qFormat/>
    <w:rsid w:val="008D7E2D"/>
    <w:pPr>
      <w:spacing w:after="0" w:line="240" w:lineRule="auto"/>
      <w:ind w:left="720"/>
      <w:contextualSpacing/>
    </w:pPr>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google.co.uk/url?sa=i&amp;rct=j&amp;q=&amp;esrc=s&amp;source=images&amp;cd=&amp;cad=rja&amp;uact=8&amp;ved=2ahUKEwjyxODC-YfdAhUCWxoKHRzjACUQjRx6BAgBEAU&amp;url=https://en.wikipedia.org/wiki/The_Scout_Association&amp;psig=AOvVaw1F2tc9rsYUsPvrY6_JhcMc&amp;ust=153527777004996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https://upload.wikimedia.org/wikipedia/en/thumb/c/c5/The_Scout_Association_logo_2018.svg/1200px-The_Scout_Association_logo_2018.svg.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mags</dc:creator>
  <cp:keywords/>
  <dc:description/>
  <cp:lastModifiedBy>andre govier</cp:lastModifiedBy>
  <cp:revision>73</cp:revision>
  <dcterms:created xsi:type="dcterms:W3CDTF">2022-09-17T18:26:00Z</dcterms:created>
  <dcterms:modified xsi:type="dcterms:W3CDTF">2023-01-03T12:26:00Z</dcterms:modified>
</cp:coreProperties>
</file>